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BA5B93" w:rsidRPr="00BA5B93" w14:paraId="0DBFEBE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39864D2A" w14:textId="799DB9B1" w:rsidR="00C90A7F" w:rsidRPr="00BA5B93" w:rsidRDefault="00C90A7F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sz w:val="24"/>
                <w:szCs w:val="24"/>
              </w:rPr>
            </w:pPr>
            <w:r w:rsidRPr="00BA5B93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32E9AD1E" wp14:editId="49A32E71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646E" w14:textId="7B97F013" w:rsidR="00C90A7F" w:rsidRPr="00BA5B93" w:rsidRDefault="00C90A7F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5B93">
              <w:rPr>
                <w:rFonts w:asciiTheme="minorHAnsi" w:hAnsiTheme="minorHAnsi"/>
                <w:b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EE21360" wp14:editId="120DF0C4">
                  <wp:extent cx="5619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233" cy="562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04B2463" w14:textId="40CC6CE8" w:rsidR="00C90A7F" w:rsidRPr="00BA5B93" w:rsidRDefault="00C90A7F" w:rsidP="006E65B0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A5B93">
              <w:rPr>
                <w:rFonts w:asciiTheme="minorHAnsi" w:hAnsiTheme="minorHAnsi"/>
                <w:b/>
                <w:sz w:val="24"/>
                <w:szCs w:val="24"/>
              </w:rPr>
              <w:t>Кафедра Акустичних та Мультимедійних Електронних Систем</w:t>
            </w:r>
          </w:p>
        </w:tc>
      </w:tr>
      <w:tr w:rsidR="00BA5B93" w:rsidRPr="00BA5B93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51B70C6" w14:textId="2FBF5C8C" w:rsidR="007E3190" w:rsidRPr="00BA5B93" w:rsidRDefault="00C90A7F" w:rsidP="00D525C0">
            <w:pPr>
              <w:spacing w:before="120"/>
              <w:jc w:val="center"/>
              <w:rPr>
                <w:rFonts w:asciiTheme="minorHAnsi" w:hAnsiTheme="minorHAnsi"/>
                <w:b/>
                <w:caps/>
                <w:sz w:val="48"/>
                <w:szCs w:val="48"/>
              </w:rPr>
            </w:pPr>
            <w:r w:rsidRPr="00BA5B93">
              <w:rPr>
                <w:rFonts w:asciiTheme="minorHAnsi" w:hAnsiTheme="minorHAnsi"/>
                <w:b/>
                <w:caps/>
                <w:sz w:val="48"/>
                <w:szCs w:val="48"/>
              </w:rPr>
              <w:t>Багатоканальний аудіозапис та обробка його результатів</w:t>
            </w:r>
          </w:p>
          <w:p w14:paraId="46D36ADD" w14:textId="086E01A2" w:rsidR="007E3190" w:rsidRPr="00BA5B93" w:rsidRDefault="007E3190" w:rsidP="004A6336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BA5B93">
              <w:rPr>
                <w:rFonts w:asciiTheme="minorHAnsi" w:hAnsiTheme="minorHAnsi"/>
                <w:b/>
                <w:sz w:val="36"/>
                <w:szCs w:val="36"/>
              </w:rPr>
              <w:t>Робоча програма навчальної дисципліни</w:t>
            </w:r>
            <w:r w:rsidR="00D82DA7" w:rsidRPr="00BA5B93">
              <w:rPr>
                <w:rFonts w:asciiTheme="minorHAnsi" w:hAnsiTheme="minorHAnsi"/>
                <w:b/>
                <w:sz w:val="36"/>
                <w:szCs w:val="36"/>
              </w:rPr>
              <w:t xml:space="preserve"> (</w:t>
            </w:r>
            <w:proofErr w:type="spellStart"/>
            <w:r w:rsidR="00D82DA7" w:rsidRPr="00BA5B93">
              <w:rPr>
                <w:rFonts w:asciiTheme="minorHAnsi" w:hAnsiTheme="minorHAnsi"/>
                <w:b/>
                <w:sz w:val="36"/>
                <w:szCs w:val="36"/>
              </w:rPr>
              <w:t>Силабус</w:t>
            </w:r>
            <w:proofErr w:type="spellEnd"/>
            <w:r w:rsidR="00D82DA7" w:rsidRPr="00BA5B93">
              <w:rPr>
                <w:rFonts w:asciiTheme="minorHAnsi" w:hAnsiTheme="minorHAnsi"/>
                <w:b/>
                <w:sz w:val="36"/>
                <w:szCs w:val="36"/>
              </w:rPr>
              <w:t>)</w:t>
            </w:r>
          </w:p>
        </w:tc>
      </w:tr>
    </w:tbl>
    <w:p w14:paraId="2E4C324D" w14:textId="0D46D5E4" w:rsidR="00AA6B23" w:rsidRPr="00BA5B9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BA5B93">
        <w:rPr>
          <w:color w:val="auto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BA5B93" w:rsidRPr="00BA5B93" w14:paraId="1FE0D5EF" w14:textId="77777777" w:rsidTr="00972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BC6FB9" w14:textId="77777777" w:rsidR="00C90A7F" w:rsidRPr="00BA5B93" w:rsidRDefault="00C90A7F" w:rsidP="00972E8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A5B93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6216CDC4" w14:textId="57E0EF2B" w:rsidR="00C90A7F" w:rsidRPr="00BA5B93" w:rsidRDefault="00C90A7F" w:rsidP="00972E8F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BA5B93">
              <w:rPr>
                <w:rFonts w:asciiTheme="minorHAnsi" w:hAnsiTheme="minorHAnsi"/>
                <w:i/>
                <w:sz w:val="22"/>
                <w:szCs w:val="22"/>
              </w:rPr>
              <w:t xml:space="preserve">Другий (магістерський) </w:t>
            </w:r>
          </w:p>
        </w:tc>
      </w:tr>
      <w:tr w:rsidR="00BA5B93" w:rsidRPr="00BA5B93" w14:paraId="6F845EF0" w14:textId="77777777" w:rsidTr="0097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F7C03B9" w14:textId="77777777" w:rsidR="00C90A7F" w:rsidRPr="00BA5B93" w:rsidRDefault="00C90A7F" w:rsidP="00972E8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A5B93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23A79824" w14:textId="77777777" w:rsidR="00C90A7F" w:rsidRPr="00BA5B93" w:rsidRDefault="00C90A7F" w:rsidP="00972E8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BA5B93">
              <w:rPr>
                <w:rFonts w:asciiTheme="minorHAnsi" w:hAnsiTheme="minorHAnsi"/>
                <w:i/>
                <w:sz w:val="22"/>
                <w:szCs w:val="22"/>
              </w:rPr>
              <w:t>17 “Електроніка та телекомунікації”</w:t>
            </w:r>
          </w:p>
        </w:tc>
      </w:tr>
      <w:tr w:rsidR="00BA5B93" w:rsidRPr="00BA5B93" w14:paraId="68F7E54D" w14:textId="77777777" w:rsidTr="0097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43B106D" w14:textId="77777777" w:rsidR="00C90A7F" w:rsidRPr="00BA5B93" w:rsidRDefault="00C90A7F" w:rsidP="00972E8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A5B93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28F20D60" w14:textId="77777777" w:rsidR="00C90A7F" w:rsidRPr="00BA5B93" w:rsidRDefault="00C90A7F" w:rsidP="00972E8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BA5B93">
              <w:rPr>
                <w:rFonts w:asciiTheme="minorHAnsi" w:hAnsiTheme="minorHAnsi"/>
                <w:i/>
                <w:sz w:val="22"/>
                <w:szCs w:val="22"/>
              </w:rPr>
              <w:t>171 “Електроніка”</w:t>
            </w:r>
          </w:p>
        </w:tc>
      </w:tr>
      <w:tr w:rsidR="00BA5B93" w:rsidRPr="00BA5B93" w14:paraId="628863C4" w14:textId="77777777" w:rsidTr="0097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924BB7A" w14:textId="77777777" w:rsidR="00C90A7F" w:rsidRPr="00BA5B93" w:rsidRDefault="00C90A7F" w:rsidP="00972E8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A5B93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6138FE80" w14:textId="77777777" w:rsidR="00C90A7F" w:rsidRPr="00BA5B93" w:rsidRDefault="00C90A7F" w:rsidP="00972E8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BA5B93">
              <w:rPr>
                <w:rFonts w:asciiTheme="minorHAnsi" w:hAnsiTheme="minorHAnsi"/>
                <w:i/>
                <w:sz w:val="22"/>
                <w:szCs w:val="22"/>
              </w:rPr>
              <w:t>Акустичні електронні системи та технології обробки акустичної інформації;  Електронні системи мультимедіа та засоби Інтернету речей</w:t>
            </w:r>
          </w:p>
        </w:tc>
      </w:tr>
      <w:tr w:rsidR="00BA5B93" w:rsidRPr="00BA5B93" w14:paraId="1501554B" w14:textId="77777777" w:rsidTr="0097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684C4B" w14:textId="77777777" w:rsidR="00C90A7F" w:rsidRPr="00BA5B93" w:rsidRDefault="00C90A7F" w:rsidP="00972E8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A5B93">
              <w:rPr>
                <w:rFonts w:asciiTheme="minorHAnsi" w:hAnsiTheme="minorHAnsi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14:paraId="2D4396EA" w14:textId="77777777" w:rsidR="00C90A7F" w:rsidRPr="00BA5B93" w:rsidRDefault="00C90A7F" w:rsidP="00972E8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A5B93">
              <w:rPr>
                <w:rFonts w:asciiTheme="minorHAnsi" w:hAnsiTheme="minorHAnsi"/>
                <w:i/>
                <w:sz w:val="22"/>
                <w:szCs w:val="22"/>
              </w:rPr>
              <w:t>Вибіркова</w:t>
            </w:r>
          </w:p>
        </w:tc>
      </w:tr>
      <w:tr w:rsidR="00BA5B93" w:rsidRPr="00BA5B93" w14:paraId="132B0AEB" w14:textId="77777777" w:rsidTr="0097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F31E041" w14:textId="77777777" w:rsidR="00C90A7F" w:rsidRPr="00BA5B93" w:rsidRDefault="00C90A7F" w:rsidP="00972E8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A5B93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67751ECA" w14:textId="77777777" w:rsidR="00C90A7F" w:rsidRPr="00BA5B93" w:rsidRDefault="00C90A7F" w:rsidP="00972E8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A5B93">
              <w:rPr>
                <w:rFonts w:asciiTheme="minorHAnsi" w:hAnsiTheme="minorHAnsi"/>
                <w:i/>
                <w:sz w:val="22"/>
                <w:szCs w:val="22"/>
              </w:rPr>
              <w:t>Очна, денна</w:t>
            </w:r>
          </w:p>
        </w:tc>
      </w:tr>
      <w:tr w:rsidR="00BA5B93" w:rsidRPr="00BA5B93" w14:paraId="46BBAD33" w14:textId="77777777" w:rsidTr="0097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54EA38C" w14:textId="77777777" w:rsidR="00C90A7F" w:rsidRPr="00BA5B93" w:rsidRDefault="00C90A7F" w:rsidP="00972E8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A5B93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64E52B51" w14:textId="77777777" w:rsidR="00C90A7F" w:rsidRPr="00BA5B93" w:rsidRDefault="00C90A7F" w:rsidP="00972E8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A5B93">
              <w:rPr>
                <w:rFonts w:asciiTheme="minorHAnsi" w:hAnsiTheme="minorHAnsi"/>
                <w:i/>
                <w:sz w:val="22"/>
                <w:szCs w:val="22"/>
              </w:rPr>
              <w:t>1 курс, весняний семестр</w:t>
            </w:r>
          </w:p>
        </w:tc>
      </w:tr>
      <w:tr w:rsidR="00BA5B93" w:rsidRPr="00BA5B93" w14:paraId="2F5736C1" w14:textId="77777777" w:rsidTr="0097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8F05126" w14:textId="77777777" w:rsidR="00C90A7F" w:rsidRPr="00BA5B93" w:rsidRDefault="00C90A7F" w:rsidP="00972E8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A5B93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665ED8E" w14:textId="55D03881" w:rsidR="00C90A7F" w:rsidRPr="00BA5B93" w:rsidRDefault="00C90A7F" w:rsidP="002F1F0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2F1F05">
              <w:rPr>
                <w:rFonts w:asciiTheme="minorHAnsi" w:hAnsiTheme="minorHAnsi"/>
                <w:i/>
                <w:sz w:val="22"/>
                <w:szCs w:val="22"/>
              </w:rPr>
              <w:t>4 кредити</w:t>
            </w:r>
            <w:r w:rsidR="00C3333A" w:rsidRPr="002F1F05">
              <w:rPr>
                <w:rFonts w:asciiTheme="minorHAnsi" w:hAnsiTheme="minorHAnsi"/>
                <w:i/>
                <w:sz w:val="22"/>
                <w:szCs w:val="22"/>
              </w:rPr>
              <w:t>/120 годин</w:t>
            </w:r>
            <w:r w:rsidR="002F1F0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C3333A" w:rsidRPr="002F1F05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2F1F05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 w:rsidR="002F1F05" w:rsidRPr="002F1F05">
              <w:rPr>
                <w:rFonts w:asciiTheme="minorHAnsi" w:hAnsiTheme="minorHAnsi"/>
                <w:i/>
                <w:sz w:val="22"/>
                <w:szCs w:val="22"/>
              </w:rPr>
              <w:t xml:space="preserve">36 </w:t>
            </w:r>
            <w:proofErr w:type="spellStart"/>
            <w:r w:rsidR="002F1F05" w:rsidRPr="002F1F05">
              <w:rPr>
                <w:rFonts w:asciiTheme="minorHAnsi" w:hAnsiTheme="minorHAnsi"/>
                <w:i/>
                <w:sz w:val="22"/>
                <w:szCs w:val="22"/>
              </w:rPr>
              <w:t>лекц</w:t>
            </w:r>
            <w:proofErr w:type="spellEnd"/>
            <w:r w:rsidR="002F1F05" w:rsidRPr="002F1F05">
              <w:rPr>
                <w:rFonts w:asciiTheme="minorHAnsi" w:hAnsiTheme="minorHAnsi"/>
                <w:i/>
                <w:sz w:val="22"/>
                <w:szCs w:val="22"/>
              </w:rPr>
              <w:t xml:space="preserve">., 18 </w:t>
            </w:r>
            <w:proofErr w:type="spellStart"/>
            <w:r w:rsidR="002F1F05" w:rsidRPr="002F1F05">
              <w:rPr>
                <w:rFonts w:asciiTheme="minorHAnsi" w:hAnsiTheme="minorHAnsi"/>
                <w:i/>
                <w:sz w:val="22"/>
                <w:szCs w:val="22"/>
              </w:rPr>
              <w:t>практ</w:t>
            </w:r>
            <w:proofErr w:type="spellEnd"/>
            <w:r w:rsidR="002F1F05" w:rsidRPr="002F1F05">
              <w:rPr>
                <w:rFonts w:asciiTheme="minorHAnsi" w:hAnsiTheme="minorHAnsi"/>
                <w:i/>
                <w:sz w:val="22"/>
                <w:szCs w:val="22"/>
              </w:rPr>
              <w:t>., 66 СРС</w:t>
            </w:r>
            <w:r w:rsidR="002F1F05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</w:tr>
      <w:tr w:rsidR="00BA5B93" w:rsidRPr="00BA5B93" w14:paraId="0AC22DCC" w14:textId="77777777" w:rsidTr="0097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FDC5F9B" w14:textId="77777777" w:rsidR="00C90A7F" w:rsidRPr="00BA5B93" w:rsidRDefault="00C90A7F" w:rsidP="00972E8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A5B93"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044CA0D1" w14:textId="116950E8" w:rsidR="00C90A7F" w:rsidRPr="00C3333A" w:rsidRDefault="003835BC" w:rsidP="002F1F05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ru-RU"/>
              </w:rPr>
            </w:pPr>
            <w:r w:rsidRPr="00BA5B93">
              <w:rPr>
                <w:rFonts w:asciiTheme="minorHAnsi" w:hAnsiTheme="minorHAnsi"/>
                <w:i/>
                <w:sz w:val="22"/>
                <w:szCs w:val="22"/>
              </w:rPr>
              <w:t>Екзамен</w:t>
            </w:r>
            <w:r w:rsidR="00C90A7F" w:rsidRPr="00BA5B93">
              <w:rPr>
                <w:rFonts w:asciiTheme="minorHAnsi" w:hAnsiTheme="minorHAnsi"/>
                <w:i/>
                <w:sz w:val="22"/>
                <w:szCs w:val="22"/>
              </w:rPr>
              <w:t>/ МКР</w:t>
            </w:r>
            <w:r w:rsidR="002F1F05">
              <w:rPr>
                <w:rFonts w:asciiTheme="minorHAnsi" w:hAnsiTheme="minorHAnsi"/>
                <w:i/>
                <w:sz w:val="22"/>
                <w:szCs w:val="22"/>
              </w:rPr>
              <w:t>, РГР</w:t>
            </w:r>
          </w:p>
        </w:tc>
      </w:tr>
      <w:tr w:rsidR="00BA5B93" w:rsidRPr="00BA5B93" w14:paraId="52788552" w14:textId="77777777" w:rsidTr="00972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663A39B" w14:textId="77777777" w:rsidR="00C90A7F" w:rsidRPr="00BA5B93" w:rsidRDefault="00C90A7F" w:rsidP="00972E8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A5B93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47884980" w14:textId="77777777" w:rsidR="00C90A7F" w:rsidRPr="00BA5B93" w:rsidRDefault="00C90A7F" w:rsidP="00972E8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BA5B93">
              <w:rPr>
                <w:rFonts w:asciiTheme="minorHAnsi" w:hAnsiTheme="minorHAnsi"/>
                <w:i/>
                <w:sz w:val="22"/>
                <w:szCs w:val="22"/>
              </w:rPr>
              <w:t>Згідно розкладу занять навчальної групи</w:t>
            </w:r>
          </w:p>
        </w:tc>
      </w:tr>
      <w:tr w:rsidR="00BA5B93" w:rsidRPr="00BA5B93" w14:paraId="52C3709A" w14:textId="77777777" w:rsidTr="0097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49F821D" w14:textId="77777777" w:rsidR="00C90A7F" w:rsidRPr="00BA5B93" w:rsidRDefault="00C90A7F" w:rsidP="00972E8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A5B93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264F7EE2" w14:textId="77777777" w:rsidR="00C90A7F" w:rsidRPr="00BA5B93" w:rsidRDefault="00C90A7F" w:rsidP="00972E8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A5B93">
              <w:rPr>
                <w:rFonts w:asciiTheme="minorHAnsi" w:hAnsiTheme="minorHAnsi"/>
                <w:sz w:val="22"/>
                <w:szCs w:val="22"/>
              </w:rPr>
              <w:t>Українська</w:t>
            </w:r>
          </w:p>
        </w:tc>
      </w:tr>
      <w:tr w:rsidR="00BA5B93" w:rsidRPr="00BA5B93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BA5B93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A5B93"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 w:rsidRPr="00BA5B93">
              <w:rPr>
                <w:rFonts w:asciiTheme="minorHAnsi" w:hAnsiTheme="minorHAnsi"/>
                <w:sz w:val="22"/>
                <w:szCs w:val="22"/>
              </w:rPr>
              <w:br/>
            </w:r>
            <w:r w:rsidRPr="00BA5B93"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proofErr w:type="spellStart"/>
            <w:r w:rsidR="00D82DA7" w:rsidRPr="00BA5B93">
              <w:rPr>
                <w:rFonts w:asciiTheme="minorHAnsi" w:hAnsiTheme="minorHAnsi"/>
                <w:sz w:val="22"/>
                <w:szCs w:val="22"/>
              </w:rPr>
              <w:t>ерівник</w:t>
            </w:r>
            <w:r w:rsidRPr="00BA5B93">
              <w:rPr>
                <w:rFonts w:asciiTheme="minorHAnsi" w:hAnsiTheme="minorHAnsi"/>
                <w:sz w:val="22"/>
                <w:szCs w:val="22"/>
              </w:rPr>
              <w:t>а</w:t>
            </w:r>
            <w:proofErr w:type="spellEnd"/>
            <w:r w:rsidR="00D82DA7" w:rsidRPr="00BA5B93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 w:rsidRPr="00BA5B93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6E786F42" w14:textId="4ED1D417" w:rsidR="004A6336" w:rsidRPr="00BA5B93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A5B93">
              <w:rPr>
                <w:rFonts w:asciiTheme="minorHAnsi" w:hAnsiTheme="minorHAnsi"/>
                <w:sz w:val="22"/>
                <w:szCs w:val="22"/>
              </w:rPr>
              <w:t>Лектор</w:t>
            </w:r>
            <w:r w:rsidR="004A6336" w:rsidRPr="00BA5B93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0A6A8D" w:rsidRPr="00BA5B93">
              <w:rPr>
                <w:rFonts w:asciiTheme="minorHAnsi" w:hAnsiTheme="minorHAnsi"/>
                <w:sz w:val="22"/>
                <w:szCs w:val="22"/>
              </w:rPr>
              <w:t>Фокін Олександр О</w:t>
            </w:r>
            <w:r w:rsidR="004C54E3" w:rsidRPr="00BA5B93">
              <w:rPr>
                <w:rFonts w:asciiTheme="minorHAnsi" w:hAnsiTheme="minorHAnsi"/>
                <w:sz w:val="22"/>
                <w:szCs w:val="22"/>
              </w:rPr>
              <w:t>лександрович</w:t>
            </w:r>
            <w:r w:rsidR="000A6A8D" w:rsidRPr="00BA5B93">
              <w:rPr>
                <w:rFonts w:asciiTheme="minorHAnsi" w:hAnsiTheme="minorHAnsi"/>
                <w:sz w:val="22"/>
                <w:szCs w:val="22"/>
              </w:rPr>
              <w:t>,</w:t>
            </w:r>
            <w:r w:rsidR="000A6A8D" w:rsidRPr="00BA5B93">
              <w:rPr>
                <w:rFonts w:asciiTheme="minorHAnsi" w:hAnsiTheme="minorHAnsi"/>
                <w:i/>
                <w:sz w:val="22"/>
                <w:szCs w:val="22"/>
              </w:rPr>
              <w:t xml:space="preserve"> info@radioband.org</w:t>
            </w:r>
          </w:p>
          <w:p w14:paraId="1D513C6D" w14:textId="643575F2" w:rsidR="004A6336" w:rsidRPr="00BA5B93" w:rsidRDefault="004E4EFD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A5B93">
              <w:rPr>
                <w:rFonts w:asciiTheme="minorHAnsi" w:hAnsiTheme="minorHAnsi"/>
                <w:sz w:val="22"/>
                <w:szCs w:val="22"/>
              </w:rPr>
              <w:t>Практичні заняття</w:t>
            </w:r>
            <w:r w:rsidR="004A6336" w:rsidRPr="00BA5B93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="004C54E3" w:rsidRPr="00BA5B93">
              <w:rPr>
                <w:rFonts w:asciiTheme="minorHAnsi" w:hAnsiTheme="minorHAnsi"/>
                <w:sz w:val="22"/>
                <w:szCs w:val="22"/>
              </w:rPr>
              <w:t>Деніс</w:t>
            </w:r>
            <w:proofErr w:type="spellEnd"/>
            <w:r w:rsidR="004C54E3" w:rsidRPr="00BA5B93">
              <w:rPr>
                <w:rFonts w:asciiTheme="minorHAnsi" w:hAnsiTheme="minorHAnsi"/>
                <w:sz w:val="22"/>
                <w:szCs w:val="22"/>
              </w:rPr>
              <w:t xml:space="preserve"> Костянтин</w:t>
            </w:r>
            <w:r w:rsidR="000A6A8D" w:rsidRPr="00BA5B93">
              <w:rPr>
                <w:rFonts w:asciiTheme="minorHAnsi" w:hAnsiTheme="minorHAnsi"/>
                <w:sz w:val="22"/>
                <w:szCs w:val="22"/>
              </w:rPr>
              <w:t xml:space="preserve"> Вікторович</w:t>
            </w:r>
            <w:r w:rsidR="006F5C29" w:rsidRPr="00BA5B9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0A6A8D" w:rsidRPr="00BA5B93">
              <w:rPr>
                <w:rFonts w:asciiTheme="minorHAnsi" w:hAnsiTheme="minorHAnsi"/>
                <w:i/>
                <w:sz w:val="22"/>
                <w:szCs w:val="22"/>
              </w:rPr>
              <w:t>info</w:t>
            </w:r>
            <w:proofErr w:type="spellEnd"/>
            <w:r w:rsidR="000A6A8D" w:rsidRPr="00BA5B93">
              <w:rPr>
                <w:rFonts w:asciiTheme="minorHAnsi" w:hAnsiTheme="minorHAnsi"/>
                <w:i/>
                <w:sz w:val="22"/>
                <w:szCs w:val="22"/>
              </w:rPr>
              <w:t>@radioband.org</w:t>
            </w:r>
            <w:r w:rsidR="000A6A8D" w:rsidRPr="00BA5B93">
              <w:rPr>
                <w:rFonts w:asciiTheme="minorHAnsi" w:hAnsiTheme="minorHAnsi"/>
                <w:sz w:val="22"/>
                <w:szCs w:val="22"/>
              </w:rPr>
              <w:t xml:space="preserve"> Корецький </w:t>
            </w:r>
            <w:r w:rsidR="004C54E3" w:rsidRPr="00BA5B93">
              <w:rPr>
                <w:rFonts w:asciiTheme="minorHAnsi" w:hAnsiTheme="minorHAnsi"/>
                <w:sz w:val="22"/>
                <w:szCs w:val="22"/>
              </w:rPr>
              <w:t>Всеволод</w:t>
            </w:r>
            <w:r w:rsidR="000A6A8D" w:rsidRPr="00BA5B93">
              <w:rPr>
                <w:rFonts w:asciiTheme="minorHAnsi" w:hAnsiTheme="minorHAnsi"/>
                <w:sz w:val="22"/>
                <w:szCs w:val="22"/>
              </w:rPr>
              <w:t xml:space="preserve"> Михайлович,</w:t>
            </w:r>
            <w:r w:rsidR="004C54E3" w:rsidRPr="00BA5B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6A8D" w:rsidRPr="00BA5B93">
              <w:rPr>
                <w:rFonts w:asciiTheme="minorHAnsi" w:hAnsiTheme="minorHAnsi"/>
                <w:i/>
                <w:sz w:val="22"/>
                <w:szCs w:val="22"/>
              </w:rPr>
              <w:t>info@radioband.org</w:t>
            </w:r>
          </w:p>
          <w:p w14:paraId="5087E867" w14:textId="3CDDB1E0" w:rsidR="004A6336" w:rsidRPr="00BA5B93" w:rsidRDefault="004A633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5B93" w:rsidRPr="00BA5B93" w14:paraId="7D086928" w14:textId="77777777" w:rsidTr="00972E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C6457C6" w14:textId="77777777" w:rsidR="00C90A7F" w:rsidRPr="00BA5B93" w:rsidRDefault="00C90A7F" w:rsidP="00972E8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BA5B93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008803DA" w14:textId="77777777" w:rsidR="00C90A7F" w:rsidRPr="00BA5B93" w:rsidRDefault="00C90A7F" w:rsidP="00972E8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A5B93">
              <w:rPr>
                <w:rFonts w:asciiTheme="minorHAnsi" w:hAnsiTheme="minorHAnsi"/>
                <w:sz w:val="22"/>
                <w:szCs w:val="22"/>
              </w:rPr>
              <w:t>Google</w:t>
            </w:r>
            <w:proofErr w:type="spellEnd"/>
            <w:r w:rsidRPr="00BA5B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A5B93">
              <w:rPr>
                <w:rFonts w:asciiTheme="minorHAnsi" w:hAnsiTheme="minorHAnsi"/>
                <w:sz w:val="22"/>
                <w:szCs w:val="22"/>
              </w:rPr>
              <w:t>classroom</w:t>
            </w:r>
            <w:proofErr w:type="spellEnd"/>
          </w:p>
        </w:tc>
      </w:tr>
    </w:tbl>
    <w:p w14:paraId="488F9975" w14:textId="78917BE2" w:rsidR="004A6336" w:rsidRPr="00BA5B9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BA5B93">
        <w:rPr>
          <w:color w:val="auto"/>
        </w:rPr>
        <w:t>Програма навчальної дисципліни</w:t>
      </w:r>
    </w:p>
    <w:p w14:paraId="47FEEEF3" w14:textId="2D38F14A" w:rsidR="004A6336" w:rsidRPr="00BA5B93" w:rsidRDefault="004D1575" w:rsidP="006F5C29">
      <w:pPr>
        <w:pStyle w:val="1"/>
        <w:rPr>
          <w:color w:val="auto"/>
        </w:rPr>
      </w:pPr>
      <w:r w:rsidRPr="00BA5B93">
        <w:rPr>
          <w:color w:val="auto"/>
        </w:rPr>
        <w:t>Опис</w:t>
      </w:r>
      <w:r w:rsidR="004A6336" w:rsidRPr="00BA5B93">
        <w:rPr>
          <w:color w:val="auto"/>
        </w:rPr>
        <w:t xml:space="preserve"> </w:t>
      </w:r>
      <w:r w:rsidR="00AA6B23" w:rsidRPr="00BA5B93">
        <w:rPr>
          <w:color w:val="auto"/>
        </w:rPr>
        <w:t xml:space="preserve">навчальної </w:t>
      </w:r>
      <w:r w:rsidR="004A6336" w:rsidRPr="00BA5B93">
        <w:rPr>
          <w:color w:val="auto"/>
        </w:rPr>
        <w:t>дисципліни</w:t>
      </w:r>
      <w:r w:rsidR="006F5C29" w:rsidRPr="00BA5B93">
        <w:rPr>
          <w:color w:val="auto"/>
        </w:rPr>
        <w:t>, її мета, предмет вивчання та результати навчання</w:t>
      </w:r>
    </w:p>
    <w:p w14:paraId="15BDC120" w14:textId="10DCE3AE" w:rsidR="00610498" w:rsidRPr="00BA5B93" w:rsidRDefault="00CA6BEA" w:rsidP="00772A8E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 xml:space="preserve">Аудіо </w:t>
      </w:r>
      <w:proofErr w:type="spellStart"/>
      <w:r w:rsidRPr="00BA5B93">
        <w:rPr>
          <w:rFonts w:asciiTheme="minorHAnsi" w:hAnsiTheme="minorHAnsi"/>
          <w:sz w:val="24"/>
          <w:szCs w:val="24"/>
        </w:rPr>
        <w:t>продюсування</w:t>
      </w:r>
      <w:proofErr w:type="spellEnd"/>
      <w:r w:rsidRPr="00BA5B93">
        <w:rPr>
          <w:rFonts w:asciiTheme="minorHAnsi" w:hAnsiTheme="minorHAnsi"/>
          <w:sz w:val="24"/>
          <w:szCs w:val="24"/>
        </w:rPr>
        <w:t xml:space="preserve"> – важливо необхідний предмет для </w:t>
      </w:r>
      <w:r w:rsidR="00610498" w:rsidRPr="00BA5B93">
        <w:rPr>
          <w:rFonts w:asciiTheme="minorHAnsi" w:hAnsiTheme="minorHAnsi"/>
          <w:sz w:val="24"/>
          <w:szCs w:val="24"/>
        </w:rPr>
        <w:t xml:space="preserve">опанування можливостей </w:t>
      </w:r>
      <w:r w:rsidR="00BC2AD3" w:rsidRPr="00BA5B93">
        <w:rPr>
          <w:rFonts w:asciiTheme="minorHAnsi" w:hAnsiTheme="minorHAnsi"/>
          <w:sz w:val="24"/>
          <w:szCs w:val="24"/>
        </w:rPr>
        <w:t>генерування і</w:t>
      </w:r>
      <w:r w:rsidR="00610498" w:rsidRPr="00BA5B93">
        <w:rPr>
          <w:rFonts w:asciiTheme="minorHAnsi" w:hAnsiTheme="minorHAnsi"/>
          <w:sz w:val="24"/>
          <w:szCs w:val="24"/>
        </w:rPr>
        <w:t xml:space="preserve">дей і безпосереднього </w:t>
      </w:r>
      <w:r w:rsidRPr="00BA5B93">
        <w:rPr>
          <w:rFonts w:asciiTheme="minorHAnsi" w:hAnsiTheme="minorHAnsi"/>
          <w:sz w:val="24"/>
          <w:szCs w:val="24"/>
        </w:rPr>
        <w:t>створення</w:t>
      </w:r>
      <w:r w:rsidR="00BC2AD3" w:rsidRPr="00BA5B93">
        <w:rPr>
          <w:rFonts w:asciiTheme="minorHAnsi" w:hAnsiTheme="minorHAnsi"/>
          <w:sz w:val="24"/>
          <w:szCs w:val="24"/>
        </w:rPr>
        <w:t xml:space="preserve"> сучасної продукції </w:t>
      </w:r>
      <w:proofErr w:type="spellStart"/>
      <w:r w:rsidR="00BC2AD3" w:rsidRPr="00BA5B93">
        <w:rPr>
          <w:rFonts w:asciiTheme="minorHAnsi" w:hAnsiTheme="minorHAnsi"/>
          <w:sz w:val="24"/>
          <w:szCs w:val="24"/>
        </w:rPr>
        <w:t>аудіозапису</w:t>
      </w:r>
      <w:proofErr w:type="spellEnd"/>
      <w:r w:rsidR="00BC2AD3" w:rsidRPr="00BA5B93">
        <w:rPr>
          <w:rFonts w:asciiTheme="minorHAnsi" w:hAnsiTheme="minorHAnsi"/>
          <w:sz w:val="24"/>
          <w:szCs w:val="24"/>
        </w:rPr>
        <w:t xml:space="preserve">, покликаної </w:t>
      </w:r>
      <w:r w:rsidR="000574B0" w:rsidRPr="00BA5B93">
        <w:rPr>
          <w:rFonts w:asciiTheme="minorHAnsi" w:hAnsiTheme="minorHAnsi"/>
          <w:sz w:val="24"/>
          <w:szCs w:val="24"/>
        </w:rPr>
        <w:t>постійно по</w:t>
      </w:r>
      <w:r w:rsidR="00BC2AD3" w:rsidRPr="00BA5B93">
        <w:rPr>
          <w:rFonts w:asciiTheme="minorHAnsi" w:hAnsiTheme="minorHAnsi"/>
          <w:sz w:val="24"/>
          <w:szCs w:val="24"/>
        </w:rPr>
        <w:t>повнювати багаж культу</w:t>
      </w:r>
      <w:r w:rsidR="000574B0" w:rsidRPr="00BA5B93">
        <w:rPr>
          <w:rFonts w:asciiTheme="minorHAnsi" w:hAnsiTheme="minorHAnsi"/>
          <w:sz w:val="24"/>
          <w:szCs w:val="24"/>
        </w:rPr>
        <w:t xml:space="preserve">рної та інтелектуальної </w:t>
      </w:r>
      <w:r w:rsidR="00772A8E" w:rsidRPr="00BA5B93">
        <w:rPr>
          <w:rFonts w:asciiTheme="minorHAnsi" w:hAnsiTheme="minorHAnsi"/>
          <w:sz w:val="24"/>
          <w:szCs w:val="24"/>
        </w:rPr>
        <w:t>спадщини</w:t>
      </w:r>
      <w:r w:rsidR="00BC2AD3" w:rsidRPr="00BA5B93">
        <w:rPr>
          <w:rFonts w:asciiTheme="minorHAnsi" w:hAnsiTheme="minorHAnsi"/>
          <w:sz w:val="24"/>
          <w:szCs w:val="24"/>
        </w:rPr>
        <w:t xml:space="preserve"> нації. </w:t>
      </w:r>
    </w:p>
    <w:p w14:paraId="3B0A3087" w14:textId="602F4280" w:rsidR="00CA6BEA" w:rsidRPr="00BA5B93" w:rsidRDefault="00610498" w:rsidP="00772A8E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Мета навчання: почуватися вільно у надскладних процесах на стику творчої та технічної складових</w:t>
      </w:r>
      <w:r w:rsidR="0050331B" w:rsidRPr="00BA5B93">
        <w:rPr>
          <w:rFonts w:asciiTheme="minorHAnsi" w:hAnsiTheme="minorHAnsi"/>
          <w:sz w:val="24"/>
          <w:szCs w:val="24"/>
        </w:rPr>
        <w:t xml:space="preserve"> при створенні творчого продукту.</w:t>
      </w:r>
      <w:r w:rsidR="00CA6BEA" w:rsidRPr="00BA5B93">
        <w:rPr>
          <w:rFonts w:asciiTheme="minorHAnsi" w:hAnsiTheme="minorHAnsi"/>
          <w:sz w:val="24"/>
          <w:szCs w:val="24"/>
        </w:rPr>
        <w:t xml:space="preserve"> </w:t>
      </w:r>
      <w:r w:rsidR="0050331B" w:rsidRPr="00BA5B93">
        <w:rPr>
          <w:rFonts w:asciiTheme="minorHAnsi" w:hAnsiTheme="minorHAnsi"/>
          <w:sz w:val="24"/>
          <w:szCs w:val="24"/>
        </w:rPr>
        <w:t xml:space="preserve">І головне: навчитися попередньо «чути» </w:t>
      </w:r>
      <w:r w:rsidR="00CF50E3" w:rsidRPr="00BA5B93">
        <w:rPr>
          <w:rFonts w:asciiTheme="minorHAnsi" w:hAnsiTheme="minorHAnsi"/>
          <w:sz w:val="24"/>
          <w:szCs w:val="24"/>
        </w:rPr>
        <w:t xml:space="preserve">в середині себе </w:t>
      </w:r>
      <w:r w:rsidR="0050331B" w:rsidRPr="00BA5B93">
        <w:rPr>
          <w:rFonts w:asciiTheme="minorHAnsi" w:hAnsiTheme="minorHAnsi"/>
          <w:sz w:val="24"/>
          <w:szCs w:val="24"/>
        </w:rPr>
        <w:t xml:space="preserve">звукову модель майбутнього креативу, вміти через послідовне використання складних технологічних ланок </w:t>
      </w:r>
      <w:r w:rsidR="00831635" w:rsidRPr="00BA5B93">
        <w:rPr>
          <w:rFonts w:asciiTheme="minorHAnsi" w:hAnsiTheme="minorHAnsi"/>
          <w:sz w:val="24"/>
          <w:szCs w:val="24"/>
        </w:rPr>
        <w:t>обробки звуку втілити його</w:t>
      </w:r>
      <w:r w:rsidR="0050331B" w:rsidRPr="00BA5B93">
        <w:rPr>
          <w:rFonts w:asciiTheme="minorHAnsi" w:hAnsiTheme="minorHAnsi"/>
          <w:sz w:val="24"/>
          <w:szCs w:val="24"/>
        </w:rPr>
        <w:t xml:space="preserve"> у реальне звучання. </w:t>
      </w:r>
      <w:r w:rsidR="00831635" w:rsidRPr="00BA5B93">
        <w:rPr>
          <w:rFonts w:asciiTheme="minorHAnsi" w:hAnsiTheme="minorHAnsi"/>
          <w:sz w:val="24"/>
          <w:szCs w:val="24"/>
        </w:rPr>
        <w:t>Попередній та прикінцевий фактори мають «на виході» співпасти один до одного. Т</w:t>
      </w:r>
      <w:r w:rsidR="006644AF" w:rsidRPr="00BA5B93">
        <w:rPr>
          <w:rFonts w:asciiTheme="minorHAnsi" w:hAnsiTheme="minorHAnsi"/>
          <w:sz w:val="24"/>
          <w:szCs w:val="24"/>
        </w:rPr>
        <w:t>ільки т</w:t>
      </w:r>
      <w:r w:rsidR="00831635" w:rsidRPr="00BA5B93">
        <w:rPr>
          <w:rFonts w:asciiTheme="minorHAnsi" w:hAnsiTheme="minorHAnsi"/>
          <w:sz w:val="24"/>
          <w:szCs w:val="24"/>
        </w:rPr>
        <w:t xml:space="preserve">оді поставлене перед аудіо продюсером завдання вважається виконаним. </w:t>
      </w:r>
    </w:p>
    <w:p w14:paraId="1B410914" w14:textId="20D1E15B" w:rsidR="00831635" w:rsidRPr="00BA5B93" w:rsidRDefault="00831635" w:rsidP="00772A8E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Результатом навчання має стати можливість самостійно генерувати або разом із замовником розробляти звукову модель готової продукції, підбирати творчих та технічних виконавців, організовувати процес ауді</w:t>
      </w:r>
      <w:r w:rsidR="006644AF" w:rsidRPr="00BA5B93">
        <w:rPr>
          <w:rFonts w:asciiTheme="minorHAnsi" w:hAnsiTheme="minorHAnsi"/>
          <w:sz w:val="24"/>
          <w:szCs w:val="24"/>
        </w:rPr>
        <w:t>о запису та подальшої обробки і</w:t>
      </w:r>
      <w:r w:rsidRPr="00BA5B93">
        <w:rPr>
          <w:rFonts w:asciiTheme="minorHAnsi" w:hAnsiTheme="minorHAnsi"/>
          <w:sz w:val="24"/>
          <w:szCs w:val="24"/>
        </w:rPr>
        <w:t xml:space="preserve"> мікшування записаного матеріалу аж до готової продукції.  </w:t>
      </w:r>
    </w:p>
    <w:p w14:paraId="71E2173E" w14:textId="4AE30DAE" w:rsidR="00790430" w:rsidRPr="00BA5B93" w:rsidRDefault="00790430" w:rsidP="00790430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Навчальна дисципліна підсилить наступні знання та уміння студентів:</w:t>
      </w:r>
    </w:p>
    <w:p w14:paraId="09A2A102" w14:textId="77777777" w:rsidR="00790430" w:rsidRPr="00BA5B93" w:rsidRDefault="00790430" w:rsidP="00790430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 xml:space="preserve">ЗН1 - Знання основ  принципів систематизації інформації; інформаційних та комунікаційних технологій. </w:t>
      </w:r>
    </w:p>
    <w:p w14:paraId="3F078A64" w14:textId="77777777" w:rsidR="00790430" w:rsidRPr="00BA5B93" w:rsidRDefault="00790430" w:rsidP="00790430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lastRenderedPageBreak/>
        <w:t xml:space="preserve">ЗН8 - Принципів побудови сучасних електронних систем, мікропроцесорних систем контролю та керування, перспективних напрямків розвитку їх елементної бази; методів та технологій аналізу, синтезу, моделювання, розрахунку та оптимізації електронних систем; </w:t>
      </w:r>
    </w:p>
    <w:p w14:paraId="1F54EECE" w14:textId="77777777" w:rsidR="00790430" w:rsidRPr="00BA5B93" w:rsidRDefault="00790430" w:rsidP="00790430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УМ-1 Використовувати інформаційні ресурси, теоретичні та технічні методи, програмні засоби та комунікаційні технології в інженерній діяльності;</w:t>
      </w:r>
    </w:p>
    <w:p w14:paraId="07FF37AD" w14:textId="185A0B76" w:rsidR="00790430" w:rsidRPr="00BA5B93" w:rsidRDefault="00790430" w:rsidP="00790430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УМ-8 Створювати та використовувати інформаційні технології, методи інтелектуалізації та візуалізації, штучного інтелекту, хмарних розрахунків та комп’ютерних обчислень для дослідження та аналізу процесів у електронних системах;</w:t>
      </w:r>
    </w:p>
    <w:p w14:paraId="03909D83" w14:textId="77777777" w:rsidR="00790430" w:rsidRPr="00BA5B93" w:rsidRDefault="00790430" w:rsidP="00790430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</w:p>
    <w:p w14:paraId="6DA26C36" w14:textId="46574B9A" w:rsidR="004A6336" w:rsidRPr="00BA5B93" w:rsidRDefault="004A6336" w:rsidP="004A6336">
      <w:pPr>
        <w:pStyle w:val="1"/>
        <w:spacing w:line="240" w:lineRule="auto"/>
        <w:rPr>
          <w:color w:val="auto"/>
        </w:rPr>
      </w:pPr>
      <w:proofErr w:type="spellStart"/>
      <w:r w:rsidRPr="00BA5B93">
        <w:rPr>
          <w:color w:val="auto"/>
        </w:rPr>
        <w:t>Пререквізити</w:t>
      </w:r>
      <w:proofErr w:type="spellEnd"/>
      <w:r w:rsidRPr="00BA5B93">
        <w:rPr>
          <w:color w:val="auto"/>
        </w:rPr>
        <w:t xml:space="preserve"> та </w:t>
      </w:r>
      <w:proofErr w:type="spellStart"/>
      <w:r w:rsidRPr="00BA5B93">
        <w:rPr>
          <w:color w:val="auto"/>
        </w:rPr>
        <w:t>постреквізити</w:t>
      </w:r>
      <w:proofErr w:type="spellEnd"/>
      <w:r w:rsidRPr="00BA5B93">
        <w:rPr>
          <w:color w:val="auto"/>
        </w:rPr>
        <w:t xml:space="preserve"> дисципліни (місце в структурно-логічній схемі навчання за відповідною освітньою програмою)</w:t>
      </w:r>
    </w:p>
    <w:p w14:paraId="14F9304B" w14:textId="17187C07" w:rsidR="00186738" w:rsidRPr="00BA5B93" w:rsidRDefault="00186738" w:rsidP="004A6336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BA5B93">
        <w:rPr>
          <w:rFonts w:asciiTheme="minorHAnsi" w:hAnsiTheme="minorHAnsi"/>
          <w:sz w:val="24"/>
          <w:szCs w:val="24"/>
          <w:u w:val="single"/>
        </w:rPr>
        <w:t>Пререквізити</w:t>
      </w:r>
      <w:proofErr w:type="spellEnd"/>
      <w:r w:rsidRPr="00BA5B93">
        <w:rPr>
          <w:rFonts w:asciiTheme="minorHAnsi" w:hAnsiTheme="minorHAnsi"/>
          <w:sz w:val="24"/>
          <w:szCs w:val="24"/>
        </w:rPr>
        <w:t>: з</w:t>
      </w:r>
      <w:r w:rsidR="00E13CF7" w:rsidRPr="00BA5B93">
        <w:rPr>
          <w:rFonts w:asciiTheme="minorHAnsi" w:hAnsiTheme="minorHAnsi"/>
          <w:sz w:val="24"/>
          <w:szCs w:val="24"/>
        </w:rPr>
        <w:t xml:space="preserve">нання музики загалом, найкращих зразків її спадщини, видатних історичних </w:t>
      </w:r>
      <w:proofErr w:type="spellStart"/>
      <w:r w:rsidR="00E13CF7" w:rsidRPr="00BA5B93">
        <w:rPr>
          <w:rFonts w:asciiTheme="minorHAnsi" w:hAnsiTheme="minorHAnsi"/>
          <w:sz w:val="24"/>
          <w:szCs w:val="24"/>
        </w:rPr>
        <w:t>аудіозаписів</w:t>
      </w:r>
      <w:proofErr w:type="spellEnd"/>
      <w:r w:rsidR="00E13CF7" w:rsidRPr="00BA5B93">
        <w:rPr>
          <w:rFonts w:asciiTheme="minorHAnsi" w:hAnsiTheme="minorHAnsi"/>
          <w:sz w:val="24"/>
          <w:szCs w:val="24"/>
        </w:rPr>
        <w:t>, уявлення і вміння ана</w:t>
      </w:r>
      <w:r w:rsidRPr="00BA5B93">
        <w:rPr>
          <w:rFonts w:asciiTheme="minorHAnsi" w:hAnsiTheme="minorHAnsi"/>
          <w:sz w:val="24"/>
          <w:szCs w:val="24"/>
        </w:rPr>
        <w:t>л</w:t>
      </w:r>
      <w:r w:rsidR="00F2612B" w:rsidRPr="00BA5B93">
        <w:rPr>
          <w:rFonts w:asciiTheme="minorHAnsi" w:hAnsiTheme="minorHAnsi"/>
          <w:sz w:val="24"/>
          <w:szCs w:val="24"/>
        </w:rPr>
        <w:t xml:space="preserve">ізувати, як </w:t>
      </w:r>
      <w:r w:rsidR="001327CA" w:rsidRPr="00BA5B93">
        <w:rPr>
          <w:rFonts w:asciiTheme="minorHAnsi" w:hAnsiTheme="minorHAnsi"/>
          <w:sz w:val="24"/>
          <w:szCs w:val="24"/>
        </w:rPr>
        <w:t xml:space="preserve">саме </w:t>
      </w:r>
      <w:r w:rsidR="00F2612B" w:rsidRPr="00BA5B93">
        <w:rPr>
          <w:rFonts w:asciiTheme="minorHAnsi" w:hAnsiTheme="minorHAnsi"/>
          <w:sz w:val="24"/>
          <w:szCs w:val="24"/>
        </w:rPr>
        <w:t>це було зроблено. Вм</w:t>
      </w:r>
      <w:r w:rsidRPr="00BA5B93">
        <w:rPr>
          <w:rFonts w:asciiTheme="minorHAnsi" w:hAnsiTheme="minorHAnsi"/>
          <w:sz w:val="24"/>
          <w:szCs w:val="24"/>
        </w:rPr>
        <w:t>іння ч</w:t>
      </w:r>
      <w:r w:rsidR="00E13CF7" w:rsidRPr="00BA5B93">
        <w:rPr>
          <w:rFonts w:asciiTheme="minorHAnsi" w:hAnsiTheme="minorHAnsi"/>
          <w:sz w:val="24"/>
          <w:szCs w:val="24"/>
        </w:rPr>
        <w:t xml:space="preserve">ути </w:t>
      </w:r>
      <w:r w:rsidR="00F2612B" w:rsidRPr="00BA5B93">
        <w:rPr>
          <w:rFonts w:asciiTheme="minorHAnsi" w:hAnsiTheme="minorHAnsi"/>
          <w:sz w:val="24"/>
          <w:szCs w:val="24"/>
        </w:rPr>
        <w:t xml:space="preserve">вірну </w:t>
      </w:r>
      <w:r w:rsidR="0089371A" w:rsidRPr="00BA5B93">
        <w:rPr>
          <w:rFonts w:asciiTheme="minorHAnsi" w:hAnsiTheme="minorHAnsi"/>
          <w:sz w:val="24"/>
          <w:szCs w:val="24"/>
        </w:rPr>
        <w:t xml:space="preserve">звукову </w:t>
      </w:r>
      <w:r w:rsidR="00E13CF7" w:rsidRPr="00BA5B93">
        <w:rPr>
          <w:rFonts w:asciiTheme="minorHAnsi" w:hAnsiTheme="minorHAnsi"/>
          <w:sz w:val="24"/>
          <w:szCs w:val="24"/>
        </w:rPr>
        <w:t xml:space="preserve">інтонацію виконання, уявляти </w:t>
      </w:r>
      <w:r w:rsidR="00F2612B" w:rsidRPr="00BA5B93">
        <w:rPr>
          <w:rFonts w:asciiTheme="minorHAnsi" w:hAnsiTheme="minorHAnsi"/>
          <w:sz w:val="24"/>
          <w:szCs w:val="24"/>
        </w:rPr>
        <w:t>точний</w:t>
      </w:r>
      <w:r w:rsidR="00E13CF7" w:rsidRPr="00BA5B93">
        <w:rPr>
          <w:rFonts w:asciiTheme="minorHAnsi" w:hAnsiTheme="minorHAnsi"/>
          <w:sz w:val="24"/>
          <w:szCs w:val="24"/>
        </w:rPr>
        <w:t xml:space="preserve"> звуковий баланс між учасниками запису. </w:t>
      </w:r>
    </w:p>
    <w:p w14:paraId="7690CE3C" w14:textId="76F325A0" w:rsidR="00790430" w:rsidRPr="00BA5B93" w:rsidRDefault="00790430" w:rsidP="004A6336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Для вивчення дисципліни студент має попередньо опанувати такі дисципліни:</w:t>
      </w:r>
    </w:p>
    <w:p w14:paraId="676709E3" w14:textId="5FFF70E2" w:rsidR="00790430" w:rsidRPr="00BA5B93" w:rsidRDefault="00790430" w:rsidP="00790430">
      <w:pPr>
        <w:pStyle w:val="a0"/>
        <w:numPr>
          <w:ilvl w:val="0"/>
          <w:numId w:val="15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Фізична акустика;</w:t>
      </w:r>
    </w:p>
    <w:p w14:paraId="68F754FF" w14:textId="1F135685" w:rsidR="00790430" w:rsidRPr="00BA5B93" w:rsidRDefault="00790430" w:rsidP="00790430">
      <w:pPr>
        <w:pStyle w:val="a0"/>
        <w:numPr>
          <w:ilvl w:val="0"/>
          <w:numId w:val="15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Методи обробки акустичних сигналів;</w:t>
      </w:r>
    </w:p>
    <w:p w14:paraId="2C8901B5" w14:textId="1F54516D" w:rsidR="00790430" w:rsidRPr="00BA5B93" w:rsidRDefault="00790430" w:rsidP="00790430">
      <w:pPr>
        <w:pStyle w:val="a0"/>
        <w:numPr>
          <w:ilvl w:val="0"/>
          <w:numId w:val="15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Комп’ютерна обробка музики та мови;</w:t>
      </w:r>
    </w:p>
    <w:p w14:paraId="00C47CD2" w14:textId="372F82F4" w:rsidR="00790430" w:rsidRPr="00BA5B93" w:rsidRDefault="00790430" w:rsidP="00790430">
      <w:pPr>
        <w:pStyle w:val="a0"/>
        <w:numPr>
          <w:ilvl w:val="0"/>
          <w:numId w:val="15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Електроакустична апаратура;</w:t>
      </w:r>
    </w:p>
    <w:p w14:paraId="0CF53CF0" w14:textId="365F4C9B" w:rsidR="00790430" w:rsidRPr="00BA5B93" w:rsidRDefault="00790430" w:rsidP="00790430">
      <w:pPr>
        <w:pStyle w:val="a0"/>
        <w:numPr>
          <w:ilvl w:val="0"/>
          <w:numId w:val="15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Електроакустика;</w:t>
      </w:r>
    </w:p>
    <w:p w14:paraId="041E6D82" w14:textId="03B95E76" w:rsidR="00790430" w:rsidRPr="00BA5B93" w:rsidRDefault="00790430" w:rsidP="00790430">
      <w:pPr>
        <w:pStyle w:val="a0"/>
        <w:numPr>
          <w:ilvl w:val="0"/>
          <w:numId w:val="15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Архітектурна акустика</w:t>
      </w:r>
    </w:p>
    <w:p w14:paraId="23068B36" w14:textId="511C5CA9" w:rsidR="00E13CF7" w:rsidRPr="00BA5B93" w:rsidRDefault="00F2612B" w:rsidP="004A6336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BA5B93">
        <w:rPr>
          <w:rFonts w:asciiTheme="minorHAnsi" w:hAnsiTheme="minorHAnsi"/>
          <w:sz w:val="24"/>
          <w:szCs w:val="24"/>
          <w:u w:val="single"/>
        </w:rPr>
        <w:t>Постреквізити</w:t>
      </w:r>
      <w:proofErr w:type="spellEnd"/>
      <w:r w:rsidRPr="00BA5B93">
        <w:rPr>
          <w:rFonts w:asciiTheme="minorHAnsi" w:hAnsiTheme="minorHAnsi"/>
          <w:sz w:val="24"/>
          <w:szCs w:val="24"/>
        </w:rPr>
        <w:t>: створення в середині себе</w:t>
      </w:r>
      <w:r w:rsidR="00186738" w:rsidRPr="00BA5B93">
        <w:rPr>
          <w:rFonts w:asciiTheme="minorHAnsi" w:hAnsiTheme="minorHAnsi"/>
          <w:sz w:val="24"/>
          <w:szCs w:val="24"/>
        </w:rPr>
        <w:t xml:space="preserve"> набо</w:t>
      </w:r>
      <w:r w:rsidR="00E13CF7" w:rsidRPr="00BA5B93">
        <w:rPr>
          <w:rFonts w:asciiTheme="minorHAnsi" w:hAnsiTheme="minorHAnsi"/>
          <w:sz w:val="24"/>
          <w:szCs w:val="24"/>
        </w:rPr>
        <w:t>р</w:t>
      </w:r>
      <w:r w:rsidR="00186738" w:rsidRPr="00BA5B93">
        <w:rPr>
          <w:rFonts w:asciiTheme="minorHAnsi" w:hAnsiTheme="minorHAnsi"/>
          <w:sz w:val="24"/>
          <w:szCs w:val="24"/>
        </w:rPr>
        <w:t>у</w:t>
      </w:r>
      <w:r w:rsidR="00E13CF7" w:rsidRPr="00BA5B93">
        <w:rPr>
          <w:rFonts w:asciiTheme="minorHAnsi" w:hAnsiTheme="minorHAnsi"/>
          <w:sz w:val="24"/>
          <w:szCs w:val="24"/>
        </w:rPr>
        <w:t xml:space="preserve"> власних звукових моделей</w:t>
      </w:r>
      <w:r w:rsidR="00186738" w:rsidRPr="00BA5B93">
        <w:rPr>
          <w:rFonts w:asciiTheme="minorHAnsi" w:hAnsiTheme="minorHAnsi"/>
          <w:sz w:val="24"/>
          <w:szCs w:val="24"/>
        </w:rPr>
        <w:t xml:space="preserve"> для будь якого жанру та творчого стилю</w:t>
      </w:r>
      <w:r w:rsidR="00F605B0" w:rsidRPr="00BA5B93">
        <w:rPr>
          <w:rFonts w:asciiTheme="minorHAnsi" w:hAnsiTheme="minorHAnsi"/>
          <w:sz w:val="24"/>
          <w:szCs w:val="24"/>
        </w:rPr>
        <w:t xml:space="preserve"> для постійного вживання в подальшій практичній роботі</w:t>
      </w:r>
      <w:r w:rsidR="00186738" w:rsidRPr="00BA5B93">
        <w:rPr>
          <w:rFonts w:asciiTheme="minorHAnsi" w:hAnsiTheme="minorHAnsi"/>
          <w:sz w:val="24"/>
          <w:szCs w:val="24"/>
        </w:rPr>
        <w:t>.</w:t>
      </w:r>
    </w:p>
    <w:p w14:paraId="668EA4EC" w14:textId="77777777" w:rsidR="00350173" w:rsidRPr="00BA5B93" w:rsidRDefault="005E20C7" w:rsidP="005E20C7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Дисципліна сприяє формуванню знань і навичок для подальшого проходження перед</w:t>
      </w:r>
      <w:r w:rsidR="00350173" w:rsidRPr="00BA5B93">
        <w:rPr>
          <w:rFonts w:asciiTheme="minorHAnsi" w:hAnsiTheme="minorHAnsi"/>
          <w:sz w:val="24"/>
          <w:szCs w:val="24"/>
        </w:rPr>
        <w:t>дипломної практики та роботи над магістерською дисертацією.</w:t>
      </w:r>
    </w:p>
    <w:p w14:paraId="1614AFD6" w14:textId="77777777" w:rsidR="00C56E52" w:rsidRPr="00BA5B93" w:rsidRDefault="00C56E52" w:rsidP="005E20C7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62A7A7A" w14:textId="75929446" w:rsidR="00AA6B23" w:rsidRPr="00BA5B93" w:rsidRDefault="00AA6B23" w:rsidP="00AA6B23">
      <w:pPr>
        <w:pStyle w:val="1"/>
        <w:spacing w:line="240" w:lineRule="auto"/>
        <w:rPr>
          <w:color w:val="auto"/>
        </w:rPr>
      </w:pPr>
      <w:r w:rsidRPr="00BA5B93">
        <w:rPr>
          <w:color w:val="auto"/>
        </w:rPr>
        <w:t xml:space="preserve">Зміст навчальної дисципліни </w:t>
      </w:r>
    </w:p>
    <w:p w14:paraId="3F75699D" w14:textId="1645B7B2" w:rsidR="00350173" w:rsidRPr="00BA5B93" w:rsidRDefault="00350173" w:rsidP="00350173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Вступ</w:t>
      </w:r>
      <w:r w:rsidR="00972E8F" w:rsidRPr="00BA5B93">
        <w:rPr>
          <w:rFonts w:asciiTheme="minorHAnsi" w:hAnsiTheme="minorHAnsi"/>
          <w:sz w:val="24"/>
          <w:szCs w:val="24"/>
        </w:rPr>
        <w:t xml:space="preserve">. Що </w:t>
      </w:r>
      <w:r w:rsidR="004B2E5D" w:rsidRPr="00BA5B93">
        <w:rPr>
          <w:rFonts w:asciiTheme="minorHAnsi" w:hAnsiTheme="minorHAnsi"/>
          <w:sz w:val="24"/>
          <w:szCs w:val="24"/>
        </w:rPr>
        <w:t>собою явля</w:t>
      </w:r>
      <w:r w:rsidR="00972E8F" w:rsidRPr="00BA5B93">
        <w:rPr>
          <w:rFonts w:asciiTheme="minorHAnsi" w:hAnsiTheme="minorHAnsi"/>
          <w:sz w:val="24"/>
          <w:szCs w:val="24"/>
        </w:rPr>
        <w:t xml:space="preserve">є і </w:t>
      </w:r>
      <w:r w:rsidR="00E8109A" w:rsidRPr="00BA5B93">
        <w:rPr>
          <w:rFonts w:asciiTheme="minorHAnsi" w:hAnsiTheme="minorHAnsi"/>
          <w:sz w:val="24"/>
          <w:szCs w:val="24"/>
        </w:rPr>
        <w:t>який зміст</w:t>
      </w:r>
      <w:r w:rsidR="00972E8F" w:rsidRPr="00BA5B93">
        <w:rPr>
          <w:rFonts w:asciiTheme="minorHAnsi" w:hAnsiTheme="minorHAnsi"/>
          <w:sz w:val="24"/>
          <w:szCs w:val="24"/>
        </w:rPr>
        <w:t xml:space="preserve"> несе </w:t>
      </w:r>
      <w:r w:rsidR="00E8109A" w:rsidRPr="00BA5B93">
        <w:rPr>
          <w:rFonts w:asciiTheme="minorHAnsi" w:hAnsiTheme="minorHAnsi"/>
          <w:sz w:val="24"/>
          <w:szCs w:val="24"/>
        </w:rPr>
        <w:t xml:space="preserve">цей </w:t>
      </w:r>
      <w:r w:rsidR="00972E8F" w:rsidRPr="00BA5B93">
        <w:rPr>
          <w:rFonts w:asciiTheme="minorHAnsi" w:hAnsiTheme="minorHAnsi"/>
          <w:sz w:val="24"/>
          <w:szCs w:val="24"/>
        </w:rPr>
        <w:t xml:space="preserve"> предмет?</w:t>
      </w:r>
    </w:p>
    <w:p w14:paraId="6610275F" w14:textId="46DD0771" w:rsidR="00AB2395" w:rsidRPr="00BA5B93" w:rsidRDefault="00350173" w:rsidP="00350173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Розділ 1.</w:t>
      </w:r>
      <w:r w:rsidRPr="00BA5B93">
        <w:rPr>
          <w:rFonts w:asciiTheme="minorHAnsi" w:hAnsiTheme="minorHAnsi"/>
          <w:i/>
          <w:sz w:val="24"/>
          <w:szCs w:val="24"/>
        </w:rPr>
        <w:t xml:space="preserve"> </w:t>
      </w:r>
      <w:r w:rsidR="00AB2395" w:rsidRPr="00BA5B93">
        <w:rPr>
          <w:rFonts w:asciiTheme="minorHAnsi" w:hAnsiTheme="minorHAnsi"/>
          <w:sz w:val="24"/>
          <w:szCs w:val="24"/>
        </w:rPr>
        <w:t xml:space="preserve">Методологія </w:t>
      </w:r>
      <w:r w:rsidR="00E8109A" w:rsidRPr="00BA5B93">
        <w:rPr>
          <w:rFonts w:asciiTheme="minorHAnsi" w:hAnsiTheme="minorHAnsi"/>
          <w:sz w:val="24"/>
          <w:szCs w:val="24"/>
        </w:rPr>
        <w:t xml:space="preserve">планування та </w:t>
      </w:r>
      <w:r w:rsidR="00AB2395" w:rsidRPr="00BA5B93">
        <w:rPr>
          <w:rFonts w:asciiTheme="minorHAnsi" w:hAnsiTheme="minorHAnsi"/>
          <w:sz w:val="24"/>
          <w:szCs w:val="24"/>
        </w:rPr>
        <w:t>проведення студійних та концертних записуючих аудіо сесій.</w:t>
      </w:r>
    </w:p>
    <w:p w14:paraId="166185BA" w14:textId="28736739" w:rsidR="00350173" w:rsidRPr="00BA5B93" w:rsidRDefault="00AB2395" w:rsidP="00350173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 xml:space="preserve">Розділ 2. </w:t>
      </w:r>
      <w:r w:rsidR="00972E8F" w:rsidRPr="00BA5B93">
        <w:rPr>
          <w:rFonts w:asciiTheme="minorHAnsi" w:hAnsiTheme="minorHAnsi"/>
          <w:sz w:val="24"/>
          <w:szCs w:val="24"/>
        </w:rPr>
        <w:t>Підготовка студійних записуючих аудіо сесій</w:t>
      </w:r>
      <w:r w:rsidR="00E8109A" w:rsidRPr="00BA5B93">
        <w:rPr>
          <w:rFonts w:asciiTheme="minorHAnsi" w:hAnsiTheme="minorHAnsi"/>
          <w:sz w:val="24"/>
          <w:szCs w:val="24"/>
        </w:rPr>
        <w:t>, творча складова та технічне оснащення.</w:t>
      </w:r>
    </w:p>
    <w:p w14:paraId="579944B3" w14:textId="500CC6B5" w:rsidR="00972E8F" w:rsidRPr="00BA5B93" w:rsidRDefault="00AB2395" w:rsidP="00350173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 xml:space="preserve">Розділ 3. </w:t>
      </w:r>
      <w:r w:rsidR="00972E8F" w:rsidRPr="00BA5B93">
        <w:rPr>
          <w:rFonts w:asciiTheme="minorHAnsi" w:hAnsiTheme="minorHAnsi"/>
          <w:sz w:val="24"/>
          <w:szCs w:val="24"/>
        </w:rPr>
        <w:t>Підготовка концертних записуючих аудіо сесій</w:t>
      </w:r>
      <w:r w:rsidR="00E8109A" w:rsidRPr="00BA5B93">
        <w:rPr>
          <w:rFonts w:asciiTheme="minorHAnsi" w:hAnsiTheme="minorHAnsi"/>
          <w:sz w:val="24"/>
          <w:szCs w:val="24"/>
        </w:rPr>
        <w:t>, творча складова та технічне оснащення.</w:t>
      </w:r>
    </w:p>
    <w:p w14:paraId="1B6DA424" w14:textId="504598EE" w:rsidR="00972E8F" w:rsidRPr="00BA5B93" w:rsidRDefault="00972E8F" w:rsidP="00350173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 xml:space="preserve">Розділ 4. Проведення студійного багатоканального </w:t>
      </w:r>
      <w:proofErr w:type="spellStart"/>
      <w:r w:rsidRPr="00BA5B93">
        <w:rPr>
          <w:rFonts w:asciiTheme="minorHAnsi" w:hAnsiTheme="minorHAnsi"/>
          <w:sz w:val="24"/>
          <w:szCs w:val="24"/>
        </w:rPr>
        <w:t>аудіозапису</w:t>
      </w:r>
      <w:proofErr w:type="spellEnd"/>
      <w:r w:rsidR="002F6802" w:rsidRPr="00BA5B93">
        <w:rPr>
          <w:rFonts w:asciiTheme="minorHAnsi" w:hAnsiTheme="minorHAnsi"/>
          <w:sz w:val="24"/>
          <w:szCs w:val="24"/>
        </w:rPr>
        <w:t>.</w:t>
      </w:r>
    </w:p>
    <w:p w14:paraId="14883395" w14:textId="1908C0B9" w:rsidR="00972E8F" w:rsidRPr="00BA5B93" w:rsidRDefault="00972E8F" w:rsidP="00350173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 xml:space="preserve">Розділ 5. Проведення концертного  багатоканального </w:t>
      </w:r>
      <w:proofErr w:type="spellStart"/>
      <w:r w:rsidRPr="00BA5B93">
        <w:rPr>
          <w:rFonts w:asciiTheme="minorHAnsi" w:hAnsiTheme="minorHAnsi"/>
          <w:sz w:val="24"/>
          <w:szCs w:val="24"/>
        </w:rPr>
        <w:t>аудіозапису</w:t>
      </w:r>
      <w:proofErr w:type="spellEnd"/>
      <w:r w:rsidR="002F6802" w:rsidRPr="00BA5B93">
        <w:rPr>
          <w:rFonts w:asciiTheme="minorHAnsi" w:hAnsiTheme="minorHAnsi"/>
          <w:sz w:val="24"/>
          <w:szCs w:val="24"/>
        </w:rPr>
        <w:t>.</w:t>
      </w:r>
    </w:p>
    <w:p w14:paraId="3653F44E" w14:textId="42E6BE05" w:rsidR="00350173" w:rsidRPr="00BA5B93" w:rsidRDefault="00972E8F" w:rsidP="00350173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 xml:space="preserve">Розділ 6. </w:t>
      </w:r>
      <w:r w:rsidR="00350173" w:rsidRPr="00BA5B93">
        <w:rPr>
          <w:rFonts w:asciiTheme="minorHAnsi" w:hAnsiTheme="minorHAnsi"/>
          <w:sz w:val="24"/>
          <w:szCs w:val="24"/>
        </w:rPr>
        <w:t xml:space="preserve">Обробка результатів багатоканального </w:t>
      </w:r>
      <w:proofErr w:type="spellStart"/>
      <w:r w:rsidR="00350173" w:rsidRPr="00BA5B93">
        <w:rPr>
          <w:rFonts w:asciiTheme="minorHAnsi" w:hAnsiTheme="minorHAnsi"/>
          <w:sz w:val="24"/>
          <w:szCs w:val="24"/>
        </w:rPr>
        <w:t>аудіозапису</w:t>
      </w:r>
      <w:proofErr w:type="spellEnd"/>
      <w:r w:rsidRPr="00BA5B93">
        <w:rPr>
          <w:rFonts w:asciiTheme="minorHAnsi" w:hAnsiTheme="minorHAnsi"/>
          <w:sz w:val="24"/>
          <w:szCs w:val="24"/>
        </w:rPr>
        <w:t>: скачування записаного аудіо матеріалу</w:t>
      </w:r>
      <w:r w:rsidR="0082036A" w:rsidRPr="00BA5B93">
        <w:rPr>
          <w:rFonts w:asciiTheme="minorHAnsi" w:hAnsiTheme="minorHAnsi"/>
          <w:sz w:val="24"/>
          <w:szCs w:val="24"/>
        </w:rPr>
        <w:t xml:space="preserve"> шляхом перенесення записаних треків у програму “</w:t>
      </w:r>
      <w:proofErr w:type="spellStart"/>
      <w:r w:rsidR="0082036A" w:rsidRPr="00BA5B93">
        <w:rPr>
          <w:rFonts w:asciiTheme="minorHAnsi" w:hAnsiTheme="minorHAnsi"/>
          <w:sz w:val="24"/>
          <w:szCs w:val="24"/>
          <w:lang w:val="en-US"/>
        </w:rPr>
        <w:t>ProTools</w:t>
      </w:r>
      <w:proofErr w:type="spellEnd"/>
      <w:r w:rsidR="0082036A" w:rsidRPr="00BA5B93">
        <w:rPr>
          <w:rFonts w:asciiTheme="minorHAnsi" w:hAnsiTheme="minorHAnsi"/>
          <w:sz w:val="24"/>
          <w:szCs w:val="24"/>
        </w:rPr>
        <w:t>” та формування багатоканальної аудіо сесії</w:t>
      </w:r>
      <w:r w:rsidRPr="00BA5B93">
        <w:rPr>
          <w:rFonts w:asciiTheme="minorHAnsi" w:hAnsiTheme="minorHAnsi"/>
          <w:sz w:val="24"/>
          <w:szCs w:val="24"/>
        </w:rPr>
        <w:t xml:space="preserve">, оцінка рівня </w:t>
      </w:r>
      <w:r w:rsidR="00EC3DEB" w:rsidRPr="00BA5B93">
        <w:rPr>
          <w:rFonts w:asciiTheme="minorHAnsi" w:hAnsiTheme="minorHAnsi"/>
          <w:sz w:val="24"/>
          <w:szCs w:val="24"/>
        </w:rPr>
        <w:t xml:space="preserve">та корекція </w:t>
      </w:r>
      <w:r w:rsidR="0082036A" w:rsidRPr="00BA5B93">
        <w:rPr>
          <w:rFonts w:asciiTheme="minorHAnsi" w:hAnsiTheme="minorHAnsi"/>
          <w:sz w:val="24"/>
          <w:szCs w:val="24"/>
        </w:rPr>
        <w:t>рівня</w:t>
      </w:r>
      <w:r w:rsidR="00EC3DEB" w:rsidRPr="00BA5B93">
        <w:rPr>
          <w:rFonts w:asciiTheme="minorHAnsi" w:hAnsiTheme="minorHAnsi"/>
          <w:sz w:val="24"/>
          <w:szCs w:val="24"/>
        </w:rPr>
        <w:t xml:space="preserve"> </w:t>
      </w:r>
      <w:r w:rsidRPr="00BA5B93">
        <w:rPr>
          <w:rFonts w:asciiTheme="minorHAnsi" w:hAnsiTheme="minorHAnsi"/>
          <w:sz w:val="24"/>
          <w:szCs w:val="24"/>
        </w:rPr>
        <w:t xml:space="preserve">записаних аудіо сигналів по кожному </w:t>
      </w:r>
      <w:r w:rsidR="0082036A" w:rsidRPr="00BA5B93">
        <w:rPr>
          <w:rFonts w:asciiTheme="minorHAnsi" w:hAnsiTheme="minorHAnsi"/>
          <w:sz w:val="24"/>
          <w:szCs w:val="24"/>
        </w:rPr>
        <w:t>канал</w:t>
      </w:r>
      <w:r w:rsidRPr="00BA5B93">
        <w:rPr>
          <w:rFonts w:asciiTheme="minorHAnsi" w:hAnsiTheme="minorHAnsi"/>
          <w:sz w:val="24"/>
          <w:szCs w:val="24"/>
        </w:rPr>
        <w:t>у, оцінк</w:t>
      </w:r>
      <w:r w:rsidR="0082036A" w:rsidRPr="00BA5B93">
        <w:rPr>
          <w:rFonts w:asciiTheme="minorHAnsi" w:hAnsiTheme="minorHAnsi"/>
          <w:sz w:val="24"/>
          <w:szCs w:val="24"/>
        </w:rPr>
        <w:t>а якості запису кожного каналу,</w:t>
      </w:r>
      <w:r w:rsidRPr="00BA5B93">
        <w:rPr>
          <w:rFonts w:asciiTheme="minorHAnsi" w:hAnsiTheme="minorHAnsi"/>
          <w:sz w:val="24"/>
          <w:szCs w:val="24"/>
        </w:rPr>
        <w:t xml:space="preserve"> «</w:t>
      </w:r>
      <w:r w:rsidR="00EC3DEB" w:rsidRPr="00BA5B93">
        <w:rPr>
          <w:rFonts w:asciiTheme="minorHAnsi" w:hAnsiTheme="minorHAnsi"/>
          <w:sz w:val="24"/>
          <w:szCs w:val="24"/>
        </w:rPr>
        <w:t>чистка</w:t>
      </w:r>
      <w:r w:rsidRPr="00BA5B93">
        <w:rPr>
          <w:rFonts w:asciiTheme="minorHAnsi" w:hAnsiTheme="minorHAnsi"/>
          <w:sz w:val="24"/>
          <w:szCs w:val="24"/>
        </w:rPr>
        <w:t>»</w:t>
      </w:r>
      <w:r w:rsidR="00EC3DEB" w:rsidRPr="00BA5B93">
        <w:rPr>
          <w:rFonts w:asciiTheme="minorHAnsi" w:hAnsiTheme="minorHAnsi"/>
          <w:sz w:val="24"/>
          <w:szCs w:val="24"/>
        </w:rPr>
        <w:t xml:space="preserve"> треків від шумів, фону та зайвих звуків, синхронізація звуків згідно </w:t>
      </w:r>
      <w:r w:rsidR="00873434" w:rsidRPr="00BA5B93">
        <w:rPr>
          <w:rFonts w:asciiTheme="minorHAnsi" w:hAnsiTheme="minorHAnsi"/>
          <w:sz w:val="24"/>
          <w:szCs w:val="24"/>
        </w:rPr>
        <w:t xml:space="preserve">хронометражної </w:t>
      </w:r>
      <w:r w:rsidR="00EC3DEB" w:rsidRPr="00BA5B93">
        <w:rPr>
          <w:rFonts w:asciiTheme="minorHAnsi" w:hAnsiTheme="minorHAnsi"/>
          <w:sz w:val="24"/>
          <w:szCs w:val="24"/>
        </w:rPr>
        <w:t>сітки</w:t>
      </w:r>
      <w:r w:rsidR="00873434" w:rsidRPr="00BA5B9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873434" w:rsidRPr="00BA5B93">
        <w:rPr>
          <w:rFonts w:asciiTheme="minorHAnsi" w:hAnsiTheme="minorHAnsi"/>
          <w:sz w:val="24"/>
          <w:szCs w:val="24"/>
        </w:rPr>
        <w:t>тюнінгування</w:t>
      </w:r>
      <w:proofErr w:type="spellEnd"/>
      <w:r w:rsidR="00873434" w:rsidRPr="00BA5B93">
        <w:rPr>
          <w:rFonts w:asciiTheme="minorHAnsi" w:hAnsiTheme="minorHAnsi"/>
          <w:sz w:val="24"/>
          <w:szCs w:val="24"/>
        </w:rPr>
        <w:t xml:space="preserve"> (інтонаційне підстроювання мелодійного матеріалу).</w:t>
      </w:r>
    </w:p>
    <w:p w14:paraId="3BBED16E" w14:textId="29149BE9" w:rsidR="00873434" w:rsidRPr="00BA5B93" w:rsidRDefault="00873434" w:rsidP="00350173">
      <w:pPr>
        <w:spacing w:after="12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  <w:r w:rsidRPr="00BA5B93">
        <w:rPr>
          <w:rFonts w:asciiTheme="minorHAnsi" w:hAnsiTheme="minorHAnsi"/>
          <w:sz w:val="24"/>
          <w:szCs w:val="24"/>
        </w:rPr>
        <w:t>Розділ 7. Методологія процесу багатоканального мікшування аудіо сесій</w:t>
      </w:r>
      <w:r w:rsidR="0082036A" w:rsidRPr="00BA5B93">
        <w:rPr>
          <w:rFonts w:asciiTheme="minorHAnsi" w:hAnsiTheme="minorHAnsi"/>
          <w:sz w:val="24"/>
          <w:szCs w:val="24"/>
        </w:rPr>
        <w:t>.</w:t>
      </w:r>
    </w:p>
    <w:p w14:paraId="59336669" w14:textId="16AE082C" w:rsidR="00350173" w:rsidRPr="00BA5B93" w:rsidRDefault="00873434" w:rsidP="00AA6B23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 xml:space="preserve">Розділ 8. Мікшування </w:t>
      </w:r>
      <w:proofErr w:type="spellStart"/>
      <w:r w:rsidRPr="00BA5B93">
        <w:rPr>
          <w:rFonts w:asciiTheme="minorHAnsi" w:hAnsiTheme="minorHAnsi"/>
          <w:sz w:val="24"/>
          <w:szCs w:val="24"/>
        </w:rPr>
        <w:t>багатоканальніх</w:t>
      </w:r>
      <w:proofErr w:type="spellEnd"/>
      <w:r w:rsidRPr="00BA5B93">
        <w:rPr>
          <w:rFonts w:asciiTheme="minorHAnsi" w:hAnsiTheme="minorHAnsi"/>
          <w:sz w:val="24"/>
          <w:szCs w:val="24"/>
        </w:rPr>
        <w:t xml:space="preserve"> аудіо сесій. Основні принципи та застереження</w:t>
      </w:r>
      <w:r w:rsidR="0082036A" w:rsidRPr="00BA5B93">
        <w:rPr>
          <w:rFonts w:asciiTheme="minorHAnsi" w:hAnsiTheme="minorHAnsi"/>
          <w:sz w:val="24"/>
          <w:szCs w:val="24"/>
        </w:rPr>
        <w:t>.</w:t>
      </w:r>
    </w:p>
    <w:p w14:paraId="282E4B56" w14:textId="2D7C4140" w:rsidR="00873434" w:rsidRPr="00BA5B93" w:rsidRDefault="00873434" w:rsidP="00AA6B23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 xml:space="preserve">Розділ 9. </w:t>
      </w:r>
      <w:proofErr w:type="spellStart"/>
      <w:r w:rsidRPr="00BA5B93">
        <w:rPr>
          <w:rFonts w:asciiTheme="minorHAnsi" w:hAnsiTheme="minorHAnsi"/>
          <w:sz w:val="24"/>
          <w:szCs w:val="24"/>
        </w:rPr>
        <w:t>Мастерінг</w:t>
      </w:r>
      <w:proofErr w:type="spellEnd"/>
      <w:r w:rsidRPr="00BA5B9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5B93">
        <w:rPr>
          <w:rFonts w:asciiTheme="minorHAnsi" w:hAnsiTheme="minorHAnsi"/>
          <w:sz w:val="24"/>
          <w:szCs w:val="24"/>
        </w:rPr>
        <w:t>змікшованої</w:t>
      </w:r>
      <w:proofErr w:type="spellEnd"/>
      <w:r w:rsidRPr="00BA5B9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A5B93">
        <w:rPr>
          <w:rFonts w:asciiTheme="minorHAnsi" w:hAnsiTheme="minorHAnsi"/>
          <w:sz w:val="24"/>
          <w:szCs w:val="24"/>
        </w:rPr>
        <w:t>аудіопродукції</w:t>
      </w:r>
      <w:proofErr w:type="spellEnd"/>
      <w:r w:rsidR="0082036A" w:rsidRPr="00BA5B93">
        <w:rPr>
          <w:rFonts w:asciiTheme="minorHAnsi" w:hAnsiTheme="minorHAnsi"/>
          <w:sz w:val="24"/>
          <w:szCs w:val="24"/>
        </w:rPr>
        <w:t>.</w:t>
      </w:r>
    </w:p>
    <w:p w14:paraId="5303A0D6" w14:textId="7DD3E993" w:rsidR="00872F61" w:rsidRPr="00BA5B93" w:rsidRDefault="00872F61" w:rsidP="00AA6B23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5B93">
        <w:rPr>
          <w:rFonts w:asciiTheme="minorHAnsi" w:hAnsiTheme="minorHAnsi" w:cstheme="minorHAnsi"/>
          <w:sz w:val="24"/>
          <w:szCs w:val="24"/>
        </w:rPr>
        <w:lastRenderedPageBreak/>
        <w:t xml:space="preserve">Розділ. 10 </w:t>
      </w:r>
      <w:proofErr w:type="spellStart"/>
      <w:r w:rsidR="009D2C47" w:rsidRPr="00BA5B93">
        <w:rPr>
          <w:rFonts w:asciiTheme="minorHAnsi" w:hAnsiTheme="minorHAnsi" w:cstheme="minorHAnsi"/>
          <w:sz w:val="24"/>
          <w:szCs w:val="24"/>
        </w:rPr>
        <w:t>Фіналізація</w:t>
      </w:r>
      <w:proofErr w:type="spellEnd"/>
      <w:r w:rsidR="008372C6" w:rsidRPr="00BA5B93">
        <w:rPr>
          <w:rFonts w:asciiTheme="minorHAnsi" w:hAnsiTheme="minorHAnsi" w:cstheme="minorHAnsi"/>
          <w:sz w:val="24"/>
          <w:szCs w:val="24"/>
        </w:rPr>
        <w:t xml:space="preserve"> </w:t>
      </w:r>
      <w:r w:rsidRPr="00BA5B93">
        <w:rPr>
          <w:rFonts w:asciiTheme="minorHAnsi" w:hAnsiTheme="minorHAnsi" w:cstheme="minorHAnsi"/>
          <w:sz w:val="24"/>
          <w:szCs w:val="24"/>
        </w:rPr>
        <w:t>(</w:t>
      </w:r>
      <w:r w:rsidRPr="00BA5B93">
        <w:rPr>
          <w:rFonts w:asciiTheme="minorHAnsi" w:hAnsiTheme="minorHAnsi" w:cstheme="minorHAnsi"/>
          <w:sz w:val="24"/>
          <w:szCs w:val="24"/>
          <w:lang w:val="en-US"/>
        </w:rPr>
        <w:t>Mix</w:t>
      </w:r>
      <w:r w:rsidRPr="00BA5B93">
        <w:rPr>
          <w:rFonts w:asciiTheme="minorHAnsi" w:hAnsiTheme="minorHAnsi" w:cstheme="minorHAnsi"/>
          <w:sz w:val="24"/>
          <w:szCs w:val="24"/>
        </w:rPr>
        <w:t xml:space="preserve"> </w:t>
      </w:r>
      <w:r w:rsidRPr="00BA5B93">
        <w:rPr>
          <w:rFonts w:asciiTheme="minorHAnsi" w:hAnsiTheme="minorHAnsi" w:cstheme="minorHAnsi"/>
          <w:sz w:val="24"/>
          <w:szCs w:val="24"/>
          <w:lang w:val="en-US"/>
        </w:rPr>
        <w:t>Down</w:t>
      </w:r>
      <w:r w:rsidRPr="00BA5B93">
        <w:rPr>
          <w:rFonts w:asciiTheme="minorHAnsi" w:hAnsiTheme="minorHAnsi" w:cstheme="minorHAnsi"/>
          <w:sz w:val="24"/>
          <w:szCs w:val="24"/>
        </w:rPr>
        <w:t>) багатоканальної сесії у готову продукцію у вигляді стереофонічної двоканальної фонограми у різноманітних аудіо форматах.</w:t>
      </w:r>
    </w:p>
    <w:p w14:paraId="22EFF6D6" w14:textId="3325C647" w:rsidR="00E65383" w:rsidRDefault="00E65383" w:rsidP="00AA6B23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BA5B93">
        <w:rPr>
          <w:rFonts w:asciiTheme="minorHAnsi" w:hAnsiTheme="minorHAnsi" w:cstheme="minorHAnsi"/>
          <w:sz w:val="24"/>
          <w:szCs w:val="24"/>
        </w:rPr>
        <w:t xml:space="preserve">Розділ 11. </w:t>
      </w:r>
      <w:proofErr w:type="spellStart"/>
      <w:r w:rsidRPr="00BA5B93">
        <w:rPr>
          <w:rFonts w:asciiTheme="minorHAnsi" w:hAnsiTheme="minorHAnsi" w:cstheme="minorHAnsi"/>
          <w:sz w:val="24"/>
          <w:szCs w:val="24"/>
        </w:rPr>
        <w:t>Продвигання</w:t>
      </w:r>
      <w:proofErr w:type="spellEnd"/>
      <w:r w:rsidRPr="00BA5B93">
        <w:rPr>
          <w:rFonts w:asciiTheme="minorHAnsi" w:hAnsiTheme="minorHAnsi" w:cstheme="minorHAnsi"/>
          <w:sz w:val="24"/>
          <w:szCs w:val="24"/>
        </w:rPr>
        <w:t xml:space="preserve"> (</w:t>
      </w:r>
      <w:r w:rsidRPr="00BA5B93">
        <w:rPr>
          <w:rFonts w:asciiTheme="minorHAnsi" w:hAnsiTheme="minorHAnsi" w:cstheme="minorHAnsi"/>
          <w:sz w:val="24"/>
          <w:szCs w:val="24"/>
          <w:lang w:val="en-US"/>
        </w:rPr>
        <w:t>Promotion</w:t>
      </w:r>
      <w:r w:rsidRPr="00BA5B93">
        <w:rPr>
          <w:rFonts w:asciiTheme="minorHAnsi" w:hAnsiTheme="minorHAnsi" w:cstheme="minorHAnsi"/>
          <w:sz w:val="24"/>
          <w:szCs w:val="24"/>
        </w:rPr>
        <w:t>) через презентаційні методи та ресурси записаної аудіо продукції</w:t>
      </w:r>
      <w:r w:rsidR="009E424F" w:rsidRPr="00BA5B93">
        <w:rPr>
          <w:rFonts w:asciiTheme="minorHAnsi" w:hAnsiTheme="minorHAnsi" w:cstheme="minorHAnsi"/>
          <w:sz w:val="24"/>
          <w:szCs w:val="24"/>
        </w:rPr>
        <w:t>.</w:t>
      </w:r>
      <w:r w:rsidRPr="00BA5B93">
        <w:rPr>
          <w:rFonts w:asciiTheme="minorHAnsi" w:hAnsiTheme="minorHAnsi" w:cstheme="minorHAnsi"/>
          <w:sz w:val="24"/>
          <w:szCs w:val="24"/>
        </w:rPr>
        <w:t xml:space="preserve"> </w:t>
      </w:r>
      <w:r w:rsidR="009E424F" w:rsidRPr="00BA5B93">
        <w:rPr>
          <w:rFonts w:asciiTheme="minorHAnsi" w:hAnsiTheme="minorHAnsi" w:cstheme="minorHAnsi"/>
          <w:sz w:val="24"/>
          <w:szCs w:val="24"/>
        </w:rPr>
        <w:t xml:space="preserve">Інші </w:t>
      </w:r>
      <w:proofErr w:type="spellStart"/>
      <w:r w:rsidR="009E424F" w:rsidRPr="00BA5B93">
        <w:rPr>
          <w:rFonts w:asciiTheme="minorHAnsi" w:hAnsiTheme="minorHAnsi" w:cstheme="minorHAnsi"/>
          <w:sz w:val="24"/>
          <w:szCs w:val="24"/>
        </w:rPr>
        <w:t>промоутерські</w:t>
      </w:r>
      <w:proofErr w:type="spellEnd"/>
      <w:r w:rsidR="009E424F" w:rsidRPr="00BA5B93">
        <w:rPr>
          <w:rFonts w:asciiTheme="minorHAnsi" w:hAnsiTheme="minorHAnsi" w:cstheme="minorHAnsi"/>
          <w:sz w:val="24"/>
          <w:szCs w:val="24"/>
        </w:rPr>
        <w:t xml:space="preserve"> навички </w:t>
      </w:r>
      <w:r w:rsidRPr="00BA5B93">
        <w:rPr>
          <w:rFonts w:asciiTheme="minorHAnsi" w:hAnsiTheme="minorHAnsi" w:cstheme="minorHAnsi"/>
          <w:sz w:val="24"/>
          <w:szCs w:val="24"/>
        </w:rPr>
        <w:t xml:space="preserve">(виключно для </w:t>
      </w:r>
      <w:proofErr w:type="spellStart"/>
      <w:r w:rsidRPr="00BA5B93">
        <w:rPr>
          <w:rFonts w:asciiTheme="minorHAnsi" w:hAnsiTheme="minorHAnsi" w:cstheme="minorHAnsi"/>
          <w:sz w:val="24"/>
          <w:szCs w:val="24"/>
        </w:rPr>
        <w:t>саунд</w:t>
      </w:r>
      <w:proofErr w:type="spellEnd"/>
      <w:r w:rsidRPr="00BA5B93">
        <w:rPr>
          <w:rFonts w:asciiTheme="minorHAnsi" w:hAnsiTheme="minorHAnsi" w:cstheme="minorHAnsi"/>
          <w:sz w:val="24"/>
          <w:szCs w:val="24"/>
        </w:rPr>
        <w:t xml:space="preserve"> продюсерів). </w:t>
      </w:r>
    </w:p>
    <w:p w14:paraId="20C843BE" w14:textId="77777777" w:rsidR="00BA5B93" w:rsidRPr="00BA5B93" w:rsidRDefault="00BA5B93" w:rsidP="00AA6B23">
      <w:pPr>
        <w:spacing w:after="120" w:line="240" w:lineRule="auto"/>
        <w:jc w:val="both"/>
        <w:rPr>
          <w:rFonts w:asciiTheme="minorHAnsi" w:hAnsiTheme="minorHAnsi"/>
          <w:sz w:val="24"/>
          <w:szCs w:val="24"/>
          <w:lang w:val="ru-RU"/>
        </w:rPr>
      </w:pPr>
    </w:p>
    <w:p w14:paraId="3A076904" w14:textId="6FC8CF6B" w:rsidR="008B16FE" w:rsidRPr="00BA5B93" w:rsidRDefault="008B16FE" w:rsidP="008B16FE">
      <w:pPr>
        <w:pStyle w:val="1"/>
        <w:rPr>
          <w:color w:val="auto"/>
        </w:rPr>
      </w:pPr>
      <w:r w:rsidRPr="00BA5B93">
        <w:rPr>
          <w:color w:val="auto"/>
        </w:rPr>
        <w:t>Навчальні матеріали та ресурси</w:t>
      </w:r>
    </w:p>
    <w:p w14:paraId="6D5A4B62" w14:textId="7BA7FAB8" w:rsidR="00C065B6" w:rsidRPr="00BA5B93" w:rsidRDefault="00C065B6" w:rsidP="008B16FE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1.</w:t>
      </w:r>
      <w:r w:rsidR="00E938C9" w:rsidRPr="00BA5B93">
        <w:rPr>
          <w:rFonts w:asciiTheme="minorHAnsi" w:hAnsiTheme="minorHAnsi"/>
          <w:sz w:val="24"/>
          <w:szCs w:val="24"/>
        </w:rPr>
        <w:t xml:space="preserve"> </w:t>
      </w:r>
      <w:r w:rsidR="00A014D8" w:rsidRPr="00BA5B93">
        <w:rPr>
          <w:rFonts w:asciiTheme="minorHAnsi" w:hAnsiTheme="minorHAnsi"/>
          <w:sz w:val="24"/>
          <w:szCs w:val="24"/>
        </w:rPr>
        <w:t>Основними м</w:t>
      </w:r>
      <w:r w:rsidR="00E938C9" w:rsidRPr="00BA5B93">
        <w:rPr>
          <w:rFonts w:asciiTheme="minorHAnsi" w:hAnsiTheme="minorHAnsi"/>
          <w:sz w:val="24"/>
          <w:szCs w:val="24"/>
        </w:rPr>
        <w:t xml:space="preserve">етодологічними </w:t>
      </w:r>
      <w:r w:rsidR="00A014D8" w:rsidRPr="00BA5B93">
        <w:rPr>
          <w:rFonts w:asciiTheme="minorHAnsi" w:hAnsiTheme="minorHAnsi"/>
          <w:sz w:val="24"/>
          <w:szCs w:val="24"/>
        </w:rPr>
        <w:t xml:space="preserve">навчальними </w:t>
      </w:r>
      <w:r w:rsidR="00E938C9" w:rsidRPr="00BA5B93">
        <w:rPr>
          <w:rFonts w:asciiTheme="minorHAnsi" w:hAnsiTheme="minorHAnsi"/>
          <w:sz w:val="24"/>
          <w:szCs w:val="24"/>
        </w:rPr>
        <w:t>матеріалами</w:t>
      </w:r>
      <w:r w:rsidR="00A014D8" w:rsidRPr="00BA5B93">
        <w:rPr>
          <w:rFonts w:asciiTheme="minorHAnsi" w:hAnsiTheme="minorHAnsi"/>
          <w:sz w:val="24"/>
          <w:szCs w:val="24"/>
        </w:rPr>
        <w:t xml:space="preserve"> по багатоканальному аудіо запису та його мікшуванню і </w:t>
      </w:r>
      <w:proofErr w:type="spellStart"/>
      <w:r w:rsidR="00A014D8" w:rsidRPr="00BA5B93">
        <w:rPr>
          <w:rFonts w:asciiTheme="minorHAnsi" w:hAnsiTheme="minorHAnsi"/>
          <w:sz w:val="24"/>
          <w:szCs w:val="24"/>
        </w:rPr>
        <w:t>мастерінгу</w:t>
      </w:r>
      <w:proofErr w:type="spellEnd"/>
      <w:r w:rsidR="00A014D8" w:rsidRPr="00BA5B93">
        <w:rPr>
          <w:rFonts w:asciiTheme="minorHAnsi" w:hAnsiTheme="minorHAnsi"/>
          <w:sz w:val="24"/>
          <w:szCs w:val="24"/>
        </w:rPr>
        <w:t xml:space="preserve"> стануть лекції викладачів на основі їх практичного досвіду.  </w:t>
      </w:r>
    </w:p>
    <w:p w14:paraId="4C77ED93" w14:textId="3177FD8C" w:rsidR="00C065B6" w:rsidRPr="00BA5B93" w:rsidRDefault="00C065B6" w:rsidP="008B16FE">
      <w:pPr>
        <w:spacing w:after="120" w:line="240" w:lineRule="auto"/>
        <w:jc w:val="both"/>
        <w:rPr>
          <w:rFonts w:asciiTheme="minorHAnsi" w:hAnsiTheme="minorHAnsi"/>
          <w:sz w:val="24"/>
          <w:szCs w:val="24"/>
          <w:highlight w:val="yellow"/>
        </w:rPr>
      </w:pPr>
      <w:r w:rsidRPr="00BA5B93">
        <w:rPr>
          <w:rFonts w:asciiTheme="minorHAnsi" w:hAnsiTheme="minorHAnsi"/>
          <w:sz w:val="24"/>
          <w:szCs w:val="24"/>
        </w:rPr>
        <w:t>2.</w:t>
      </w:r>
      <w:r w:rsidR="00E938C9" w:rsidRPr="00BA5B93">
        <w:rPr>
          <w:rFonts w:asciiTheme="minorHAnsi" w:hAnsiTheme="minorHAnsi"/>
          <w:sz w:val="24"/>
          <w:szCs w:val="24"/>
        </w:rPr>
        <w:t xml:space="preserve"> Основним </w:t>
      </w:r>
      <w:r w:rsidR="00A014D8" w:rsidRPr="00BA5B93">
        <w:rPr>
          <w:rFonts w:asciiTheme="minorHAnsi" w:hAnsiTheme="minorHAnsi"/>
          <w:sz w:val="24"/>
          <w:szCs w:val="24"/>
        </w:rPr>
        <w:t>практичними навчальними матеріала</w:t>
      </w:r>
      <w:r w:rsidR="00E938C9" w:rsidRPr="00BA5B93">
        <w:rPr>
          <w:rFonts w:asciiTheme="minorHAnsi" w:hAnsiTheme="minorHAnsi"/>
          <w:sz w:val="24"/>
          <w:szCs w:val="24"/>
        </w:rPr>
        <w:t>м</w:t>
      </w:r>
      <w:r w:rsidR="00A014D8" w:rsidRPr="00BA5B93">
        <w:rPr>
          <w:rFonts w:asciiTheme="minorHAnsi" w:hAnsiTheme="minorHAnsi"/>
          <w:sz w:val="24"/>
          <w:szCs w:val="24"/>
        </w:rPr>
        <w:t xml:space="preserve">и стануть багатоканальні сесії вже готових записів, здійснених викладачами у студійних та концертних умовах, їх слуховий аналіз та практичні дії на основі цих матеріалів. </w:t>
      </w:r>
    </w:p>
    <w:p w14:paraId="6C4A98F4" w14:textId="498480FB" w:rsidR="00C065B6" w:rsidRPr="00BA5B93" w:rsidRDefault="00A014D8" w:rsidP="008B16FE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 xml:space="preserve">3. Додатковими </w:t>
      </w:r>
      <w:r w:rsidR="00CC7774" w:rsidRPr="00BA5B93">
        <w:rPr>
          <w:rFonts w:asciiTheme="minorHAnsi" w:hAnsiTheme="minorHAnsi"/>
          <w:sz w:val="24"/>
          <w:szCs w:val="24"/>
        </w:rPr>
        <w:t xml:space="preserve">теоретичними та практичними </w:t>
      </w:r>
      <w:r w:rsidRPr="00BA5B93">
        <w:rPr>
          <w:rFonts w:asciiTheme="minorHAnsi" w:hAnsiTheme="minorHAnsi"/>
          <w:sz w:val="24"/>
          <w:szCs w:val="24"/>
        </w:rPr>
        <w:t xml:space="preserve">матеріалами стануть </w:t>
      </w:r>
      <w:r w:rsidR="00CC7774" w:rsidRPr="00BA5B93">
        <w:rPr>
          <w:rFonts w:asciiTheme="minorHAnsi" w:hAnsiTheme="minorHAnsi"/>
          <w:sz w:val="24"/>
          <w:szCs w:val="24"/>
        </w:rPr>
        <w:t>тематичні інтернет-публікації, що торкаються питань, які є предметом навчання.</w:t>
      </w:r>
    </w:p>
    <w:p w14:paraId="1369272E" w14:textId="48F6DD3A" w:rsidR="00186738" w:rsidRPr="00BA5B93" w:rsidRDefault="00186738" w:rsidP="00C065B6">
      <w:pPr>
        <w:spacing w:after="12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 xml:space="preserve">Навчання </w:t>
      </w:r>
      <w:proofErr w:type="spellStart"/>
      <w:r w:rsidR="00BA5B93">
        <w:rPr>
          <w:rFonts w:asciiTheme="minorHAnsi" w:hAnsiTheme="minorHAnsi"/>
          <w:sz w:val="24"/>
          <w:szCs w:val="24"/>
          <w:lang w:val="ru-RU"/>
        </w:rPr>
        <w:t>дисципліні</w:t>
      </w:r>
      <w:proofErr w:type="spellEnd"/>
      <w:r w:rsidRPr="00BA5B93">
        <w:rPr>
          <w:rFonts w:asciiTheme="minorHAnsi" w:hAnsiTheme="minorHAnsi"/>
          <w:sz w:val="24"/>
          <w:szCs w:val="24"/>
        </w:rPr>
        <w:t xml:space="preserve"> відбувається переважно в студійних та апаратних умовах. Матеріали для навчання та придбання навичок – записані нові або архівні аудіо матеріали.</w:t>
      </w:r>
      <w:r w:rsidR="00EE0D4C" w:rsidRPr="00BA5B93">
        <w:rPr>
          <w:rFonts w:asciiTheme="minorHAnsi" w:hAnsiTheme="minorHAnsi"/>
          <w:sz w:val="24"/>
          <w:szCs w:val="24"/>
        </w:rPr>
        <w:t xml:space="preserve"> Досконале</w:t>
      </w:r>
      <w:r w:rsidR="00C065B6" w:rsidRPr="00BA5B93">
        <w:rPr>
          <w:rFonts w:asciiTheme="minorHAnsi" w:hAnsiTheme="minorHAnsi"/>
          <w:sz w:val="24"/>
          <w:szCs w:val="24"/>
        </w:rPr>
        <w:t xml:space="preserve"> </w:t>
      </w:r>
      <w:r w:rsidR="00EE0D4C" w:rsidRPr="00BA5B93">
        <w:rPr>
          <w:rFonts w:asciiTheme="minorHAnsi" w:hAnsiTheme="minorHAnsi"/>
          <w:sz w:val="24"/>
          <w:szCs w:val="24"/>
        </w:rPr>
        <w:t xml:space="preserve">опанування та володіння головною </w:t>
      </w:r>
      <w:r w:rsidR="00DF0E0F" w:rsidRPr="00BA5B93">
        <w:rPr>
          <w:rFonts w:asciiTheme="minorHAnsi" w:hAnsiTheme="minorHAnsi"/>
          <w:sz w:val="24"/>
          <w:szCs w:val="24"/>
        </w:rPr>
        <w:t xml:space="preserve">програмою </w:t>
      </w:r>
      <w:r w:rsidR="00EE0D4C" w:rsidRPr="00BA5B93">
        <w:rPr>
          <w:rFonts w:asciiTheme="minorHAnsi" w:hAnsiTheme="minorHAnsi"/>
          <w:sz w:val="24"/>
          <w:szCs w:val="24"/>
        </w:rPr>
        <w:t>звукозапис</w:t>
      </w:r>
      <w:r w:rsidR="00DF0E0F" w:rsidRPr="00BA5B93">
        <w:rPr>
          <w:rFonts w:asciiTheme="minorHAnsi" w:hAnsiTheme="minorHAnsi"/>
          <w:sz w:val="24"/>
          <w:szCs w:val="24"/>
        </w:rPr>
        <w:t>у</w:t>
      </w:r>
      <w:r w:rsidR="00EE0D4C" w:rsidRPr="00BA5B93">
        <w:rPr>
          <w:rFonts w:asciiTheme="minorHAnsi" w:hAnsiTheme="minorHAnsi"/>
          <w:sz w:val="24"/>
          <w:szCs w:val="24"/>
        </w:rPr>
        <w:t xml:space="preserve"> «</w:t>
      </w:r>
      <w:proofErr w:type="spellStart"/>
      <w:r w:rsidR="00EE0D4C" w:rsidRPr="00BA5B93">
        <w:rPr>
          <w:rFonts w:asciiTheme="minorHAnsi" w:hAnsiTheme="minorHAnsi"/>
          <w:sz w:val="24"/>
          <w:szCs w:val="24"/>
        </w:rPr>
        <w:t>ProTools</w:t>
      </w:r>
      <w:proofErr w:type="spellEnd"/>
      <w:r w:rsidR="00EE0D4C" w:rsidRPr="00BA5B93">
        <w:rPr>
          <w:rFonts w:asciiTheme="minorHAnsi" w:hAnsiTheme="minorHAnsi"/>
          <w:sz w:val="24"/>
          <w:szCs w:val="24"/>
        </w:rPr>
        <w:t xml:space="preserve">». Додатково: усі </w:t>
      </w:r>
      <w:r w:rsidR="00350173" w:rsidRPr="00BA5B93">
        <w:rPr>
          <w:rFonts w:asciiTheme="minorHAnsi" w:hAnsiTheme="minorHAnsi"/>
          <w:sz w:val="24"/>
          <w:szCs w:val="24"/>
        </w:rPr>
        <w:t>технічні</w:t>
      </w:r>
      <w:r w:rsidR="00EE0D4C" w:rsidRPr="00BA5B93">
        <w:rPr>
          <w:rFonts w:asciiTheme="minorHAnsi" w:hAnsiTheme="minorHAnsi"/>
          <w:sz w:val="24"/>
          <w:szCs w:val="24"/>
        </w:rPr>
        <w:t xml:space="preserve"> описання роботи студійної техніки, яка використовується, </w:t>
      </w:r>
      <w:proofErr w:type="spellStart"/>
      <w:r w:rsidR="00EE0D4C" w:rsidRPr="00BA5B93">
        <w:rPr>
          <w:rFonts w:asciiTheme="minorHAnsi" w:hAnsiTheme="minorHAnsi"/>
          <w:sz w:val="24"/>
          <w:szCs w:val="24"/>
        </w:rPr>
        <w:t>плагінів</w:t>
      </w:r>
      <w:proofErr w:type="spellEnd"/>
      <w:r w:rsidR="00EE0D4C" w:rsidRPr="00BA5B93">
        <w:rPr>
          <w:rFonts w:asciiTheme="minorHAnsi" w:hAnsiTheme="minorHAnsi"/>
          <w:sz w:val="24"/>
          <w:szCs w:val="24"/>
        </w:rPr>
        <w:t xml:space="preserve"> для обробки звуку та сервісних комп’ютерних програм.</w:t>
      </w:r>
    </w:p>
    <w:p w14:paraId="18A6E2FF" w14:textId="305F4DB8" w:rsidR="005875FF" w:rsidRPr="00BA5B93" w:rsidRDefault="005875FF" w:rsidP="00C065B6">
      <w:pPr>
        <w:spacing w:after="12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 xml:space="preserve">Усе </w:t>
      </w:r>
      <w:r w:rsidR="00350173" w:rsidRPr="00BA5B93">
        <w:rPr>
          <w:rFonts w:asciiTheme="minorHAnsi" w:hAnsiTheme="minorHAnsi"/>
          <w:sz w:val="24"/>
          <w:szCs w:val="24"/>
        </w:rPr>
        <w:t>перераховане</w:t>
      </w:r>
      <w:r w:rsidRPr="00BA5B93">
        <w:rPr>
          <w:rFonts w:asciiTheme="minorHAnsi" w:hAnsiTheme="minorHAnsi"/>
          <w:sz w:val="24"/>
          <w:szCs w:val="24"/>
        </w:rPr>
        <w:t xml:space="preserve"> є у наявності на навчальній базі </w:t>
      </w:r>
      <w:r w:rsidR="003835BC" w:rsidRPr="00BA5B93">
        <w:rPr>
          <w:rFonts w:asciiTheme="minorHAnsi" w:hAnsiTheme="minorHAnsi"/>
          <w:sz w:val="24"/>
          <w:szCs w:val="24"/>
        </w:rPr>
        <w:t>з</w:t>
      </w:r>
      <w:r w:rsidRPr="00BA5B93">
        <w:rPr>
          <w:rFonts w:asciiTheme="minorHAnsi" w:hAnsiTheme="minorHAnsi"/>
          <w:sz w:val="24"/>
          <w:szCs w:val="24"/>
        </w:rPr>
        <w:t xml:space="preserve"> дано</w:t>
      </w:r>
      <w:r w:rsidR="003835BC" w:rsidRPr="00BA5B93">
        <w:rPr>
          <w:rFonts w:asciiTheme="minorHAnsi" w:hAnsiTheme="minorHAnsi"/>
          <w:sz w:val="24"/>
          <w:szCs w:val="24"/>
        </w:rPr>
        <w:t>го</w:t>
      </w:r>
      <w:r w:rsidRPr="00BA5B93">
        <w:rPr>
          <w:rFonts w:asciiTheme="minorHAnsi" w:hAnsiTheme="minorHAnsi"/>
          <w:sz w:val="24"/>
          <w:szCs w:val="24"/>
        </w:rPr>
        <w:t xml:space="preserve"> предмету. </w:t>
      </w:r>
    </w:p>
    <w:p w14:paraId="662E058F" w14:textId="77777777" w:rsidR="00350173" w:rsidRPr="00BA5B93" w:rsidRDefault="00350173" w:rsidP="008B16FE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9401923" w14:textId="0A523C89" w:rsidR="00AA6B23" w:rsidRPr="00BA5B9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BA5B93">
        <w:rPr>
          <w:color w:val="auto"/>
        </w:rPr>
        <w:t>Навчальний контент</w:t>
      </w:r>
    </w:p>
    <w:p w14:paraId="4B9C41FF" w14:textId="66E57C2A" w:rsidR="004A6336" w:rsidRPr="00BA5B93" w:rsidRDefault="00791855" w:rsidP="004A6336">
      <w:pPr>
        <w:pStyle w:val="1"/>
        <w:spacing w:line="240" w:lineRule="auto"/>
        <w:rPr>
          <w:color w:val="auto"/>
        </w:rPr>
      </w:pPr>
      <w:r w:rsidRPr="00BA5B93">
        <w:rPr>
          <w:color w:val="auto"/>
        </w:rPr>
        <w:t>Методика</w:t>
      </w:r>
      <w:r w:rsidR="00F51B26" w:rsidRPr="00BA5B93">
        <w:rPr>
          <w:color w:val="auto"/>
        </w:rPr>
        <w:t xml:space="preserve"> опанування </w:t>
      </w:r>
      <w:r w:rsidR="00AA6B23" w:rsidRPr="00BA5B93">
        <w:rPr>
          <w:color w:val="auto"/>
        </w:rPr>
        <w:t xml:space="preserve">навчальної </w:t>
      </w:r>
      <w:r w:rsidR="004A6336" w:rsidRPr="00BA5B93">
        <w:rPr>
          <w:color w:val="auto"/>
        </w:rPr>
        <w:t>дисципліни</w:t>
      </w:r>
      <w:r w:rsidR="004D1575" w:rsidRPr="00BA5B93">
        <w:rPr>
          <w:color w:val="auto"/>
        </w:rPr>
        <w:t xml:space="preserve"> </w:t>
      </w:r>
      <w:r w:rsidR="00087AFC" w:rsidRPr="00BA5B93">
        <w:rPr>
          <w:color w:val="auto"/>
        </w:rPr>
        <w:t>(освітнього компонента)</w:t>
      </w:r>
    </w:p>
    <w:p w14:paraId="49209DA1" w14:textId="4E8503BE" w:rsidR="000D3A1E" w:rsidRPr="00BA5B93" w:rsidRDefault="00F2612B" w:rsidP="00AF0D02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Усі заняття проходять у студії</w:t>
      </w:r>
      <w:r w:rsidR="00A70AB1" w:rsidRPr="00BA5B93">
        <w:rPr>
          <w:rFonts w:asciiTheme="minorHAnsi" w:hAnsiTheme="minorHAnsi"/>
          <w:sz w:val="24"/>
          <w:szCs w:val="24"/>
        </w:rPr>
        <w:t xml:space="preserve"> чи апаратній звукозапису. Вон</w:t>
      </w:r>
      <w:r w:rsidR="00DF0E0F" w:rsidRPr="00BA5B93">
        <w:rPr>
          <w:rFonts w:asciiTheme="minorHAnsi" w:hAnsiTheme="minorHAnsi"/>
          <w:sz w:val="24"/>
          <w:szCs w:val="24"/>
        </w:rPr>
        <w:t>и</w:t>
      </w:r>
      <w:r w:rsidR="00A70AB1" w:rsidRPr="00BA5B93">
        <w:rPr>
          <w:rFonts w:asciiTheme="minorHAnsi" w:hAnsiTheme="minorHAnsi"/>
          <w:sz w:val="24"/>
          <w:szCs w:val="24"/>
        </w:rPr>
        <w:t xml:space="preserve"> поділяються на теоретичні та практичні. Можуть бути як групові, так і індивідуальні. Теоретичні – це участь у репетиційній роботі творчих колективів, безпосередня робота над музичним чи текстовим матеріалом з композиторами, поетами і виконавцями, </w:t>
      </w:r>
      <w:r w:rsidR="00033E3D" w:rsidRPr="00BA5B93">
        <w:rPr>
          <w:rFonts w:asciiTheme="minorHAnsi" w:hAnsiTheme="minorHAnsi"/>
          <w:sz w:val="24"/>
          <w:szCs w:val="24"/>
        </w:rPr>
        <w:t xml:space="preserve">теоретичні </w:t>
      </w:r>
      <w:r w:rsidR="00A70AB1" w:rsidRPr="00BA5B93">
        <w:rPr>
          <w:rFonts w:asciiTheme="minorHAnsi" w:hAnsiTheme="minorHAnsi"/>
          <w:sz w:val="24"/>
          <w:szCs w:val="24"/>
        </w:rPr>
        <w:t xml:space="preserve">лекції викладача (наставника), участь у творчих майстер-класах, </w:t>
      </w:r>
      <w:r w:rsidR="00033E3D" w:rsidRPr="00BA5B93">
        <w:rPr>
          <w:rFonts w:asciiTheme="minorHAnsi" w:hAnsiTheme="minorHAnsi"/>
          <w:sz w:val="24"/>
          <w:szCs w:val="24"/>
        </w:rPr>
        <w:t>прослуховування,</w:t>
      </w:r>
      <w:r w:rsidR="00A70AB1" w:rsidRPr="00BA5B93">
        <w:rPr>
          <w:rFonts w:asciiTheme="minorHAnsi" w:hAnsiTheme="minorHAnsi"/>
          <w:sz w:val="24"/>
          <w:szCs w:val="24"/>
        </w:rPr>
        <w:t xml:space="preserve"> аналіз «на слух» та моделювання акустичної «картини» записаних творів.</w:t>
      </w:r>
      <w:r w:rsidR="00033E3D" w:rsidRPr="00BA5B93">
        <w:rPr>
          <w:rFonts w:asciiTheme="minorHAnsi" w:hAnsiTheme="minorHAnsi"/>
          <w:sz w:val="24"/>
          <w:szCs w:val="24"/>
        </w:rPr>
        <w:t xml:space="preserve"> </w:t>
      </w:r>
    </w:p>
    <w:p w14:paraId="7272D604" w14:textId="6D3B6DE4" w:rsidR="00F2612B" w:rsidRPr="00BA5B93" w:rsidRDefault="00033E3D" w:rsidP="00AF0D02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 xml:space="preserve">Практичні заняття </w:t>
      </w:r>
      <w:r w:rsidRPr="00BA5B93">
        <w:rPr>
          <w:rFonts w:asciiTheme="minorHAnsi" w:hAnsiTheme="minorHAnsi"/>
          <w:sz w:val="24"/>
          <w:szCs w:val="24"/>
        </w:rPr>
        <w:softHyphen/>
        <w:t xml:space="preserve">– це безпосередньо студійний звукозапис, </w:t>
      </w:r>
      <w:r w:rsidR="000D445A" w:rsidRPr="000D445A">
        <w:rPr>
          <w:rFonts w:asciiTheme="minorHAnsi" w:hAnsiTheme="minorHAnsi"/>
          <w:sz w:val="24"/>
          <w:szCs w:val="24"/>
        </w:rPr>
        <w:t>проходження</w:t>
      </w:r>
      <w:r w:rsidRPr="00BA5B93">
        <w:rPr>
          <w:rFonts w:asciiTheme="minorHAnsi" w:hAnsiTheme="minorHAnsi"/>
          <w:sz w:val="24"/>
          <w:szCs w:val="24"/>
        </w:rPr>
        <w:t xml:space="preserve"> усіх етапів його обробки, «чистки», </w:t>
      </w:r>
      <w:proofErr w:type="spellStart"/>
      <w:r w:rsidRPr="00BA5B93">
        <w:rPr>
          <w:rFonts w:asciiTheme="minorHAnsi" w:hAnsiTheme="minorHAnsi"/>
          <w:sz w:val="24"/>
          <w:szCs w:val="24"/>
        </w:rPr>
        <w:t>тюнінгу</w:t>
      </w:r>
      <w:proofErr w:type="spellEnd"/>
      <w:r w:rsidRPr="00BA5B93">
        <w:rPr>
          <w:rFonts w:asciiTheme="minorHAnsi" w:hAnsiTheme="minorHAnsi"/>
          <w:sz w:val="24"/>
          <w:szCs w:val="24"/>
        </w:rPr>
        <w:t xml:space="preserve">, мікшування та </w:t>
      </w:r>
      <w:proofErr w:type="spellStart"/>
      <w:r w:rsidRPr="00BA5B93">
        <w:rPr>
          <w:rFonts w:asciiTheme="minorHAnsi" w:hAnsiTheme="minorHAnsi"/>
          <w:sz w:val="24"/>
          <w:szCs w:val="24"/>
        </w:rPr>
        <w:t>мастерінгу</w:t>
      </w:r>
      <w:proofErr w:type="spellEnd"/>
      <w:r w:rsidRPr="00BA5B93">
        <w:rPr>
          <w:rFonts w:asciiTheme="minorHAnsi" w:hAnsiTheme="minorHAnsi"/>
          <w:sz w:val="24"/>
          <w:szCs w:val="24"/>
        </w:rPr>
        <w:t>.</w:t>
      </w:r>
    </w:p>
    <w:p w14:paraId="45781B57" w14:textId="3708BD9A" w:rsidR="00AF0D02" w:rsidRPr="00BA5B93" w:rsidRDefault="00AF0D02" w:rsidP="00AF0D02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Згідно навчального плану дисципліна містить 18 лекцій (36 годин) та 9 практичних занять (18 годин), також 66 годин на самостійну роботу студентів (в тому числі 30 годин на підготовку до екзамену).</w:t>
      </w:r>
    </w:p>
    <w:p w14:paraId="288E2F66" w14:textId="77777777" w:rsidR="00AF0D02" w:rsidRPr="00BA5B93" w:rsidRDefault="00AF0D02" w:rsidP="00AF0D02">
      <w:pPr>
        <w:spacing w:after="120" w:line="240" w:lineRule="auto"/>
        <w:jc w:val="center"/>
        <w:rPr>
          <w:rFonts w:asciiTheme="minorHAnsi" w:hAnsiTheme="minorHAnsi"/>
          <w:b/>
          <w:bCs/>
          <w:i/>
          <w:sz w:val="24"/>
          <w:szCs w:val="24"/>
        </w:rPr>
      </w:pPr>
      <w:r w:rsidRPr="00BA5B93">
        <w:rPr>
          <w:rFonts w:asciiTheme="minorHAnsi" w:hAnsiTheme="minorHAnsi"/>
          <w:b/>
          <w:bCs/>
          <w:i/>
          <w:sz w:val="24"/>
          <w:szCs w:val="24"/>
        </w:rPr>
        <w:t>Лекційні заняття</w:t>
      </w:r>
    </w:p>
    <w:p w14:paraId="069E4C80" w14:textId="137092EF" w:rsidR="00AF0D02" w:rsidRPr="00BA5B93" w:rsidRDefault="00AF0D02" w:rsidP="00AF0D02">
      <w:pPr>
        <w:spacing w:after="200"/>
        <w:ind w:firstLine="708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 xml:space="preserve">Лекційний матеріал подається у вигляді очної чи дистанційної консультації з лектором за визначеним календарним планом. </w:t>
      </w:r>
      <w:r w:rsidR="00DF0E0F" w:rsidRPr="00BA5B93">
        <w:rPr>
          <w:rFonts w:asciiTheme="minorHAnsi" w:hAnsiTheme="minorHAnsi"/>
          <w:sz w:val="24"/>
          <w:szCs w:val="24"/>
        </w:rPr>
        <w:t xml:space="preserve"> </w:t>
      </w:r>
      <w:r w:rsidRPr="00BA5B93">
        <w:rPr>
          <w:rFonts w:asciiTheme="minorHAnsi" w:hAnsiTheme="minorHAnsi"/>
          <w:sz w:val="24"/>
          <w:szCs w:val="24"/>
        </w:rPr>
        <w:t xml:space="preserve">Допоміжний візуальний </w:t>
      </w:r>
      <w:r w:rsidR="00DF0E0F" w:rsidRPr="00BA5B93">
        <w:rPr>
          <w:rFonts w:asciiTheme="minorHAnsi" w:hAnsiTheme="minorHAnsi"/>
          <w:sz w:val="24"/>
          <w:szCs w:val="24"/>
        </w:rPr>
        <w:t>контент представлено у вигляді презентацій</w:t>
      </w:r>
      <w:r w:rsidRPr="00BA5B93">
        <w:rPr>
          <w:rFonts w:asciiTheme="minorHAnsi" w:hAnsiTheme="minorHAnsi"/>
          <w:sz w:val="24"/>
          <w:szCs w:val="24"/>
        </w:rPr>
        <w:t>.</w:t>
      </w:r>
    </w:p>
    <w:tbl>
      <w:tblPr>
        <w:tblW w:w="10320" w:type="dxa"/>
        <w:tblLayout w:type="fixed"/>
        <w:tblLook w:val="0000" w:firstRow="0" w:lastRow="0" w:firstColumn="0" w:lastColumn="0" w:noHBand="0" w:noVBand="0"/>
      </w:tblPr>
      <w:tblGrid>
        <w:gridCol w:w="675"/>
        <w:gridCol w:w="9645"/>
      </w:tblGrid>
      <w:tr w:rsidR="00BA5B93" w:rsidRPr="00BA5B93" w14:paraId="154CAFAD" w14:textId="77777777" w:rsidTr="00972E8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98EC4" w14:textId="77777777" w:rsidR="00AF0D02" w:rsidRPr="00BA5B93" w:rsidRDefault="00AF0D02" w:rsidP="00972E8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№ з/п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69485" w14:textId="78E73BDC" w:rsidR="00AF0D02" w:rsidRPr="00BA5B93" w:rsidRDefault="00AF0D02" w:rsidP="00B02AAF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Назва теми ле</w:t>
            </w:r>
            <w:r w:rsidR="00B02AAF" w:rsidRPr="00BA5B93">
              <w:rPr>
                <w:rFonts w:asciiTheme="minorHAnsi" w:hAnsiTheme="minorHAnsi" w:cstheme="minorHAnsi"/>
                <w:sz w:val="24"/>
                <w:szCs w:val="24"/>
              </w:rPr>
              <w:t>кції та перелік основних питань</w:t>
            </w:r>
          </w:p>
        </w:tc>
      </w:tr>
      <w:tr w:rsidR="00BA5B93" w:rsidRPr="00BA5B93" w14:paraId="4CE0B4ED" w14:textId="77777777" w:rsidTr="00972E8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C45E8" w14:textId="77777777" w:rsidR="00AF0D02" w:rsidRPr="00BA5B93" w:rsidRDefault="00AF0D02" w:rsidP="00972E8F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A8C1" w14:textId="23BDE66A" w:rsidR="00AF0D02" w:rsidRPr="00BA5B93" w:rsidRDefault="00AF0D02" w:rsidP="00C76DCC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Вступна, задачі дисципліни. Об'єм і форма проведення занять</w:t>
            </w:r>
            <w:r w:rsidR="00EE7C96" w:rsidRPr="00BA5B93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 зв'язок з іншими дисциплінами спеціальності, література.</w:t>
            </w:r>
            <w:r w:rsidR="00EE7C96"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E7C96" w:rsidRPr="00BA5B93">
              <w:rPr>
                <w:rFonts w:asciiTheme="minorHAnsi" w:hAnsiTheme="minorHAnsi"/>
                <w:sz w:val="24"/>
                <w:szCs w:val="24"/>
              </w:rPr>
              <w:t xml:space="preserve">Що </w:t>
            </w:r>
            <w:r w:rsidR="00C76DCC" w:rsidRPr="00BA5B93">
              <w:rPr>
                <w:rFonts w:asciiTheme="minorHAnsi" w:hAnsiTheme="minorHAnsi"/>
                <w:sz w:val="24"/>
                <w:szCs w:val="24"/>
              </w:rPr>
              <w:t>собою явля</w:t>
            </w:r>
            <w:r w:rsidR="00EE7C96" w:rsidRPr="00BA5B93">
              <w:rPr>
                <w:rFonts w:asciiTheme="minorHAnsi" w:hAnsiTheme="minorHAnsi"/>
                <w:sz w:val="24"/>
                <w:szCs w:val="24"/>
              </w:rPr>
              <w:t>є і який зміст несе цей  предмет?</w:t>
            </w:r>
          </w:p>
        </w:tc>
      </w:tr>
      <w:tr w:rsidR="00BA5B93" w:rsidRPr="00BA5B93" w14:paraId="4960A1A8" w14:textId="77777777" w:rsidTr="00972E8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9C681" w14:textId="77777777" w:rsidR="00AF0D02" w:rsidRPr="00BA5B93" w:rsidRDefault="00AF0D02" w:rsidP="00972E8F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28959" w14:textId="04C8A06C" w:rsidR="00AF0D02" w:rsidRPr="00BA5B93" w:rsidRDefault="00AF0D02" w:rsidP="00972E8F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  <w:highlight w:val="yellow"/>
              </w:rPr>
            </w:pPr>
            <w:r w:rsidRPr="00BA5B93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Розділ 1. </w:t>
            </w:r>
            <w:r w:rsidR="00EE7C96" w:rsidRPr="00BA5B93">
              <w:rPr>
                <w:rFonts w:asciiTheme="minorHAnsi" w:hAnsiTheme="minorHAnsi"/>
                <w:sz w:val="24"/>
                <w:szCs w:val="24"/>
              </w:rPr>
              <w:t>Методологія планування та проведення студійних та концертних записуючих аудіо сесій.</w:t>
            </w:r>
          </w:p>
          <w:p w14:paraId="70C9618B" w14:textId="241D1D63" w:rsidR="00DF0E0F" w:rsidRPr="00BA5B93" w:rsidRDefault="00DF0E0F" w:rsidP="00972E8F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Тема 1. Вимоги до </w:t>
            </w:r>
            <w:r w:rsidR="007E6BDE" w:rsidRPr="00BA5B93">
              <w:rPr>
                <w:rFonts w:asciiTheme="minorHAnsi" w:hAnsiTheme="minorHAnsi" w:cstheme="minorHAnsi"/>
                <w:sz w:val="24"/>
                <w:szCs w:val="24"/>
              </w:rPr>
              <w:t>отримання</w:t>
            </w: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 якісного </w:t>
            </w:r>
            <w:proofErr w:type="spellStart"/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аудіозапису</w:t>
            </w:r>
            <w:proofErr w:type="spellEnd"/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0BFD1943" w14:textId="17090364" w:rsidR="007E6BDE" w:rsidRPr="00BA5B93" w:rsidRDefault="007E6BDE" w:rsidP="00972E8F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Тема 2. Оцінка вхідних факторів завдання майбутнього запису, виходячи з властивостей твору, підбору виконавців та </w:t>
            </w:r>
            <w:r w:rsidR="00A04B02" w:rsidRPr="00BA5B93">
              <w:rPr>
                <w:rFonts w:asciiTheme="minorHAnsi" w:hAnsiTheme="minorHAnsi" w:cstheme="minorHAnsi"/>
                <w:sz w:val="24"/>
                <w:szCs w:val="24"/>
              </w:rPr>
              <w:t>музичних інструментів, що мають використовуватися.</w:t>
            </w:r>
          </w:p>
          <w:p w14:paraId="3A16478F" w14:textId="3D2DE8A9" w:rsidR="00A04B02" w:rsidRPr="00BA5B93" w:rsidRDefault="00A04B02" w:rsidP="00972E8F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Тема 3.</w:t>
            </w:r>
            <w:r w:rsidR="00AF7D39"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 Оцінка акустичних можливостей студії або концертного залу для успішного результату через призму музичної складової твору, його динаміки, кількісного складу виконавців та підбору голосів або інструментів.</w:t>
            </w:r>
          </w:p>
          <w:p w14:paraId="25435E15" w14:textId="041B418D" w:rsidR="00AF7D39" w:rsidRPr="00BA5B93" w:rsidRDefault="00AF7D39" w:rsidP="00972E8F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Тема 4.</w:t>
            </w:r>
            <w:r w:rsidR="000D445A">
              <w:rPr>
                <w:rFonts w:asciiTheme="minorHAnsi" w:hAnsiTheme="minorHAnsi" w:cstheme="minorHAnsi"/>
                <w:sz w:val="24"/>
                <w:szCs w:val="24"/>
              </w:rPr>
              <w:t xml:space="preserve"> Пропозиції</w:t>
            </w:r>
            <w:r w:rsidR="00EE6E42"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 щодо використання додаткового </w:t>
            </w:r>
            <w:proofErr w:type="spellStart"/>
            <w:r w:rsidR="00EE6E42" w:rsidRPr="00BA5B93">
              <w:rPr>
                <w:rFonts w:asciiTheme="minorHAnsi" w:hAnsiTheme="minorHAnsi" w:cstheme="minorHAnsi"/>
                <w:sz w:val="24"/>
                <w:szCs w:val="24"/>
              </w:rPr>
              <w:t>звукозаписуючого</w:t>
            </w:r>
            <w:proofErr w:type="spellEnd"/>
            <w:r w:rsidR="00EE6E42"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 обладнання, карта розташування учасників запису</w:t>
            </w:r>
            <w:r w:rsidR="009C5294"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 та використання мікрофонів</w:t>
            </w:r>
            <w:r w:rsidR="00EE6E42" w:rsidRPr="00BA5B9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C581257" w14:textId="6B14CA4A" w:rsidR="00AF0D02" w:rsidRPr="00BA5B93" w:rsidRDefault="00DE69A5" w:rsidP="00972E8F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Тема 5. Пропозиції по розподілу голосів, інструментів чи їх груп по каналах аудіо сесії з метою зручності у </w:t>
            </w:r>
            <w:r w:rsidR="000D445A" w:rsidRPr="00BA5B93">
              <w:rPr>
                <w:rFonts w:asciiTheme="minorHAnsi" w:hAnsiTheme="minorHAnsi" w:cstheme="minorHAnsi"/>
                <w:sz w:val="24"/>
                <w:szCs w:val="24"/>
              </w:rPr>
              <w:t>майбутньому</w:t>
            </w: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 процесі мікшування. Складання матриці самої аудіо сесії.  </w:t>
            </w:r>
          </w:p>
          <w:p w14:paraId="5A033DA4" w14:textId="4191D509" w:rsidR="00AF0D02" w:rsidRPr="00BA5B93" w:rsidRDefault="00AF0D02" w:rsidP="00972E8F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B93" w:rsidRPr="00BA5B93" w14:paraId="51D25A67" w14:textId="77777777" w:rsidTr="00972E8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68526" w14:textId="03C3F8DE" w:rsidR="00AF0D02" w:rsidRPr="00BA5B93" w:rsidRDefault="00AF0D02" w:rsidP="00972E8F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5AA55" w14:textId="05AB5BB3" w:rsidR="00EE7C96" w:rsidRPr="00BA5B93" w:rsidRDefault="00EE7C96" w:rsidP="00EE7C96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5B93">
              <w:rPr>
                <w:rFonts w:asciiTheme="minorHAnsi" w:hAnsiTheme="minorHAnsi"/>
                <w:sz w:val="24"/>
                <w:szCs w:val="24"/>
              </w:rPr>
              <w:t>Розділ 2. Підготовка студійних записуючих аудіо сесій, творча складова та технічне оснащення.</w:t>
            </w:r>
            <w:r w:rsidR="00DE69A5" w:rsidRPr="00BA5B9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2EE013C2" w14:textId="379EE787" w:rsidR="00DE69A5" w:rsidRPr="00BA5B93" w:rsidRDefault="00DE69A5" w:rsidP="00EE7C96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5B93">
              <w:rPr>
                <w:rFonts w:asciiTheme="minorHAnsi" w:hAnsiTheme="minorHAnsi"/>
                <w:sz w:val="24"/>
                <w:szCs w:val="24"/>
              </w:rPr>
              <w:t xml:space="preserve">Тема 1. На основі результатів освоєння тем 1-5 першого розділу, </w:t>
            </w:r>
            <w:r w:rsidR="00D7201C" w:rsidRPr="00BA5B93">
              <w:rPr>
                <w:rFonts w:asciiTheme="minorHAnsi" w:hAnsiTheme="minorHAnsi"/>
                <w:sz w:val="24"/>
                <w:szCs w:val="24"/>
              </w:rPr>
              <w:t>як зробити відбір</w:t>
            </w:r>
            <w:r w:rsidRPr="00BA5B93">
              <w:rPr>
                <w:rFonts w:asciiTheme="minorHAnsi" w:hAnsiTheme="minorHAnsi"/>
                <w:sz w:val="24"/>
                <w:szCs w:val="24"/>
              </w:rPr>
              <w:t xml:space="preserve"> мікрофонного парку, необхідного для здійснення студійного </w:t>
            </w:r>
            <w:r w:rsidR="003F6B04" w:rsidRPr="00BA5B93">
              <w:rPr>
                <w:rFonts w:asciiTheme="minorHAnsi" w:hAnsiTheme="minorHAnsi"/>
                <w:sz w:val="24"/>
                <w:szCs w:val="24"/>
              </w:rPr>
              <w:t xml:space="preserve">аудіо </w:t>
            </w:r>
            <w:r w:rsidRPr="00BA5B93">
              <w:rPr>
                <w:rFonts w:asciiTheme="minorHAnsi" w:hAnsiTheme="minorHAnsi"/>
                <w:sz w:val="24"/>
                <w:szCs w:val="24"/>
              </w:rPr>
              <w:t>запису.</w:t>
            </w:r>
          </w:p>
          <w:p w14:paraId="54D2E583" w14:textId="092A0292" w:rsidR="002366DC" w:rsidRPr="00BA5B93" w:rsidRDefault="002366DC" w:rsidP="00EE7C96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/>
                <w:sz w:val="24"/>
                <w:szCs w:val="24"/>
              </w:rPr>
              <w:t>Т</w:t>
            </w:r>
            <w:r w:rsidR="00D7201C" w:rsidRPr="00BA5B93">
              <w:rPr>
                <w:rFonts w:asciiTheme="minorHAnsi" w:hAnsiTheme="minorHAnsi"/>
                <w:sz w:val="24"/>
                <w:szCs w:val="24"/>
              </w:rPr>
              <w:t>ема 2</w:t>
            </w:r>
            <w:r w:rsidRPr="00BA5B93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proofErr w:type="spellStart"/>
            <w:r w:rsidRPr="00BA5B93">
              <w:rPr>
                <w:rFonts w:asciiTheme="minorHAnsi" w:hAnsiTheme="minorHAnsi"/>
                <w:sz w:val="24"/>
                <w:szCs w:val="24"/>
              </w:rPr>
              <w:t>Ви</w:t>
            </w:r>
            <w:r w:rsidR="00483AB2" w:rsidRPr="00BA5B93">
              <w:rPr>
                <w:rFonts w:asciiTheme="minorHAnsi" w:hAnsiTheme="minorHAnsi"/>
                <w:sz w:val="24"/>
                <w:szCs w:val="24"/>
              </w:rPr>
              <w:t>дбір</w:t>
            </w:r>
            <w:proofErr w:type="spellEnd"/>
            <w:r w:rsidR="001E73C0" w:rsidRPr="00BA5B9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83AB2"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додаткового </w:t>
            </w:r>
            <w:proofErr w:type="spellStart"/>
            <w:r w:rsidR="00483AB2" w:rsidRPr="00BA5B93">
              <w:rPr>
                <w:rFonts w:asciiTheme="minorHAnsi" w:hAnsiTheme="minorHAnsi" w:cstheme="minorHAnsi"/>
                <w:sz w:val="24"/>
                <w:szCs w:val="24"/>
              </w:rPr>
              <w:t>звукозаписуючого</w:t>
            </w:r>
            <w:proofErr w:type="spellEnd"/>
            <w:r w:rsidR="001E73C0"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 обладнання, </w:t>
            </w:r>
            <w:r w:rsidR="00A46E89"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розміщення </w:t>
            </w:r>
            <w:r w:rsidR="001E73C0" w:rsidRPr="00BA5B93">
              <w:rPr>
                <w:rFonts w:asciiTheme="minorHAnsi" w:hAnsiTheme="minorHAnsi" w:cstheme="minorHAnsi"/>
                <w:sz w:val="24"/>
                <w:szCs w:val="24"/>
              </w:rPr>
              <w:t>згідно карті розташування усіх учасників запису та роз</w:t>
            </w:r>
            <w:r w:rsidR="00483AB2" w:rsidRPr="00BA5B93">
              <w:rPr>
                <w:rFonts w:asciiTheme="minorHAnsi" w:hAnsiTheme="minorHAnsi" w:cstheme="minorHAnsi"/>
                <w:sz w:val="24"/>
                <w:szCs w:val="24"/>
              </w:rPr>
              <w:t>ставлення</w:t>
            </w:r>
            <w:r w:rsidR="00A46E89"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 біля них визначених  мікрофонів</w:t>
            </w:r>
            <w:r w:rsidR="001E73C0" w:rsidRPr="00BA5B9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77BC21B" w14:textId="053877BB" w:rsidR="00AF0D02" w:rsidRPr="00BA5B93" w:rsidRDefault="00883ED9" w:rsidP="00BA5B93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Тема 4</w:t>
            </w:r>
            <w:r w:rsidR="00B04B54" w:rsidRPr="00BA5B93">
              <w:rPr>
                <w:rFonts w:asciiTheme="minorHAnsi" w:hAnsiTheme="minorHAnsi" w:cstheme="minorHAnsi"/>
                <w:sz w:val="24"/>
                <w:szCs w:val="24"/>
              </w:rPr>
              <w:t>. Методика с</w:t>
            </w:r>
            <w:r w:rsidR="001E73C0"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кладання матриці багатоканальної аудіо сесії згідно визначеному </w:t>
            </w:r>
            <w:proofErr w:type="spellStart"/>
            <w:r w:rsidR="001E73C0" w:rsidRPr="00BA5B93">
              <w:rPr>
                <w:rFonts w:asciiTheme="minorHAnsi" w:hAnsiTheme="minorHAnsi" w:cstheme="minorHAnsi"/>
                <w:sz w:val="24"/>
                <w:szCs w:val="24"/>
              </w:rPr>
              <w:t>поканальному</w:t>
            </w:r>
            <w:proofErr w:type="spellEnd"/>
            <w:r w:rsidR="001E73C0"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 розподілу голосів, інструментів чи їх груп з метою зручності у </w:t>
            </w:r>
            <w:r w:rsidR="00CC655E" w:rsidRPr="00BA5B93">
              <w:rPr>
                <w:rFonts w:asciiTheme="minorHAnsi" w:hAnsiTheme="minorHAnsi" w:cstheme="minorHAnsi"/>
                <w:sz w:val="24"/>
                <w:szCs w:val="24"/>
              </w:rPr>
              <w:t>майбутньому</w:t>
            </w:r>
            <w:r w:rsidR="001E73C0"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 процесі мікшування.</w:t>
            </w:r>
          </w:p>
        </w:tc>
      </w:tr>
      <w:tr w:rsidR="00BA5B93" w:rsidRPr="00BA5B93" w14:paraId="19554B65" w14:textId="77777777" w:rsidTr="00972E8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2FE08" w14:textId="77777777" w:rsidR="00AF0D02" w:rsidRPr="00BA5B93" w:rsidRDefault="00AF0D02" w:rsidP="00972E8F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BF4F0" w14:textId="02921A0C" w:rsidR="00EE7C96" w:rsidRPr="00BA5B93" w:rsidRDefault="00EE7C96" w:rsidP="00EE7C96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5B93">
              <w:rPr>
                <w:rFonts w:asciiTheme="minorHAnsi" w:hAnsiTheme="minorHAnsi"/>
                <w:sz w:val="24"/>
                <w:szCs w:val="24"/>
              </w:rPr>
              <w:t xml:space="preserve">Розділ 3. Підготовка концертних записуючих аудіо </w:t>
            </w:r>
            <w:r w:rsidR="00BE5E43" w:rsidRPr="00BA5B93">
              <w:rPr>
                <w:rFonts w:asciiTheme="minorHAnsi" w:hAnsiTheme="minorHAnsi"/>
                <w:sz w:val="24"/>
                <w:szCs w:val="24"/>
              </w:rPr>
              <w:t>записів</w:t>
            </w:r>
            <w:r w:rsidRPr="00BA5B93">
              <w:rPr>
                <w:rFonts w:asciiTheme="minorHAnsi" w:hAnsiTheme="minorHAnsi"/>
                <w:sz w:val="24"/>
                <w:szCs w:val="24"/>
              </w:rPr>
              <w:t>, творча складова та технічне оснащення.</w:t>
            </w:r>
          </w:p>
          <w:p w14:paraId="3380EDEB" w14:textId="542C0586" w:rsidR="002B144D" w:rsidRPr="00BA5B93" w:rsidRDefault="002B144D" w:rsidP="002B144D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5B93">
              <w:rPr>
                <w:rFonts w:asciiTheme="minorHAnsi" w:hAnsiTheme="minorHAnsi"/>
                <w:sz w:val="24"/>
                <w:szCs w:val="24"/>
              </w:rPr>
              <w:t xml:space="preserve">Тема 1. На основі результатів освоєння тем 1-5 першого розділу, </w:t>
            </w:r>
            <w:r w:rsidR="00B04B54" w:rsidRPr="00BA5B93">
              <w:rPr>
                <w:rFonts w:asciiTheme="minorHAnsi" w:hAnsiTheme="minorHAnsi"/>
                <w:sz w:val="24"/>
                <w:szCs w:val="24"/>
              </w:rPr>
              <w:t>як зробити відбі</w:t>
            </w:r>
            <w:r w:rsidRPr="00BA5B93">
              <w:rPr>
                <w:rFonts w:asciiTheme="minorHAnsi" w:hAnsiTheme="minorHAnsi"/>
                <w:sz w:val="24"/>
                <w:szCs w:val="24"/>
              </w:rPr>
              <w:t>р</w:t>
            </w:r>
            <w:r w:rsidR="00B04B54" w:rsidRPr="00BA5B9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E5E43" w:rsidRPr="00BA5B93">
              <w:rPr>
                <w:rFonts w:asciiTheme="minorHAnsi" w:hAnsiTheme="minorHAnsi"/>
                <w:sz w:val="24"/>
                <w:szCs w:val="24"/>
              </w:rPr>
              <w:t xml:space="preserve">пересувного </w:t>
            </w:r>
            <w:proofErr w:type="spellStart"/>
            <w:r w:rsidR="00BE5E43" w:rsidRPr="00BA5B93">
              <w:rPr>
                <w:rFonts w:asciiTheme="minorHAnsi" w:hAnsiTheme="minorHAnsi"/>
                <w:sz w:val="24"/>
                <w:szCs w:val="24"/>
              </w:rPr>
              <w:t>звукозаписуючого</w:t>
            </w:r>
            <w:proofErr w:type="spellEnd"/>
            <w:r w:rsidR="00BE5E43" w:rsidRPr="00BA5B93">
              <w:rPr>
                <w:rFonts w:asciiTheme="minorHAnsi" w:hAnsiTheme="minorHAnsi"/>
                <w:sz w:val="24"/>
                <w:szCs w:val="24"/>
              </w:rPr>
              <w:t xml:space="preserve"> обладнання, </w:t>
            </w:r>
            <w:proofErr w:type="spellStart"/>
            <w:r w:rsidR="00BE5E43" w:rsidRPr="00BA5B93">
              <w:rPr>
                <w:rFonts w:asciiTheme="minorHAnsi" w:hAnsiTheme="minorHAnsi"/>
                <w:sz w:val="24"/>
                <w:szCs w:val="24"/>
              </w:rPr>
              <w:t>мікшерського</w:t>
            </w:r>
            <w:proofErr w:type="spellEnd"/>
            <w:r w:rsidR="00BE5E43" w:rsidRPr="00BA5B93">
              <w:rPr>
                <w:rFonts w:asciiTheme="minorHAnsi" w:hAnsiTheme="minorHAnsi"/>
                <w:sz w:val="24"/>
                <w:szCs w:val="24"/>
              </w:rPr>
              <w:t xml:space="preserve"> пульта та </w:t>
            </w:r>
            <w:r w:rsidRPr="00BA5B93">
              <w:rPr>
                <w:rFonts w:asciiTheme="minorHAnsi" w:hAnsiTheme="minorHAnsi"/>
                <w:sz w:val="24"/>
                <w:szCs w:val="24"/>
              </w:rPr>
              <w:t>мікрофонного парк</w:t>
            </w:r>
            <w:r w:rsidR="00BE5E43" w:rsidRPr="00BA5B93">
              <w:rPr>
                <w:rFonts w:asciiTheme="minorHAnsi" w:hAnsiTheme="minorHAnsi"/>
                <w:sz w:val="24"/>
                <w:szCs w:val="24"/>
              </w:rPr>
              <w:t>у.</w:t>
            </w:r>
          </w:p>
          <w:p w14:paraId="10F38367" w14:textId="4F4A5F39" w:rsidR="002B144D" w:rsidRPr="00BA5B93" w:rsidRDefault="001B5548" w:rsidP="002B144D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/>
                <w:sz w:val="24"/>
                <w:szCs w:val="24"/>
              </w:rPr>
              <w:t>Тема 2</w:t>
            </w:r>
            <w:r w:rsidR="002B144D" w:rsidRPr="00BA5B93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30185B" w:rsidRPr="00BA5B93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r w:rsidR="002B144D"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озміщення </w:t>
            </w:r>
            <w:r w:rsidR="0030185B"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на сцені </w:t>
            </w:r>
            <w:r w:rsidR="002B144D" w:rsidRPr="00BA5B93">
              <w:rPr>
                <w:rFonts w:asciiTheme="minorHAnsi" w:hAnsiTheme="minorHAnsi" w:cstheme="minorHAnsi"/>
                <w:sz w:val="24"/>
                <w:szCs w:val="24"/>
              </w:rPr>
              <w:t>згідно карті розташування усіх учасників запису та розставлення біля них визначених  мікрофонів.</w:t>
            </w:r>
          </w:p>
          <w:p w14:paraId="00F6DBA7" w14:textId="5F6D9EDB" w:rsidR="00AF0D02" w:rsidRPr="00BA5B93" w:rsidRDefault="001B5548" w:rsidP="00BA5B93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Тема 3. Методика с</w:t>
            </w:r>
            <w:r w:rsidR="002B144D"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кладання матриці багатоканальної аудіо сесії згідно визначеному </w:t>
            </w:r>
            <w:proofErr w:type="spellStart"/>
            <w:r w:rsidR="002B144D" w:rsidRPr="00BA5B93">
              <w:rPr>
                <w:rFonts w:asciiTheme="minorHAnsi" w:hAnsiTheme="minorHAnsi" w:cstheme="minorHAnsi"/>
                <w:sz w:val="24"/>
                <w:szCs w:val="24"/>
              </w:rPr>
              <w:t>поканальному</w:t>
            </w:r>
            <w:proofErr w:type="spellEnd"/>
            <w:r w:rsidR="002B144D"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 розподілу голосів, інструментів чи їх груп з метою зручності у </w:t>
            </w:r>
            <w:r w:rsidR="00633D69" w:rsidRPr="00BA5B93">
              <w:rPr>
                <w:rFonts w:asciiTheme="minorHAnsi" w:hAnsiTheme="minorHAnsi" w:cstheme="minorHAnsi"/>
                <w:sz w:val="24"/>
                <w:szCs w:val="24"/>
              </w:rPr>
              <w:t>майбутньому</w:t>
            </w:r>
            <w:r w:rsidR="002B144D"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 процесі мікшування.</w:t>
            </w:r>
          </w:p>
        </w:tc>
      </w:tr>
      <w:tr w:rsidR="00BA5B93" w:rsidRPr="00BA5B93" w14:paraId="34933442" w14:textId="77777777" w:rsidTr="00972E8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A1E3B" w14:textId="77777777" w:rsidR="00AF0D02" w:rsidRPr="00BA5B93" w:rsidRDefault="00AF0D02" w:rsidP="00972E8F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9551" w14:textId="77777777" w:rsidR="00EE7C96" w:rsidRPr="00BA5B93" w:rsidRDefault="00EE7C96" w:rsidP="00EE7C96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5B93">
              <w:rPr>
                <w:rFonts w:asciiTheme="minorHAnsi" w:hAnsiTheme="minorHAnsi"/>
                <w:sz w:val="24"/>
                <w:szCs w:val="24"/>
              </w:rPr>
              <w:t xml:space="preserve">Розділ 4. Проведення студійного багатоканального </w:t>
            </w:r>
            <w:proofErr w:type="spellStart"/>
            <w:r w:rsidRPr="00BA5B93">
              <w:rPr>
                <w:rFonts w:asciiTheme="minorHAnsi" w:hAnsiTheme="minorHAnsi"/>
                <w:sz w:val="24"/>
                <w:szCs w:val="24"/>
              </w:rPr>
              <w:t>аудіозапису</w:t>
            </w:r>
            <w:proofErr w:type="spellEnd"/>
            <w:r w:rsidRPr="00BA5B93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59F983BA" w14:textId="23BFCDBE" w:rsidR="00747092" w:rsidRPr="00BA5B93" w:rsidRDefault="001B5548" w:rsidP="00EE7C96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5B93">
              <w:rPr>
                <w:rFonts w:asciiTheme="minorHAnsi" w:hAnsiTheme="minorHAnsi"/>
                <w:sz w:val="24"/>
                <w:szCs w:val="24"/>
              </w:rPr>
              <w:t>Тема 1. Правила н</w:t>
            </w:r>
            <w:r w:rsidR="00747092" w:rsidRPr="00BA5B93">
              <w:rPr>
                <w:rFonts w:asciiTheme="minorHAnsi" w:hAnsiTheme="minorHAnsi"/>
                <w:sz w:val="24"/>
                <w:szCs w:val="24"/>
              </w:rPr>
              <w:t>астроювання балансу між учасниками запису: вокалістами та інструменталістами.</w:t>
            </w:r>
          </w:p>
          <w:p w14:paraId="45E1FF41" w14:textId="1044A940" w:rsidR="00105999" w:rsidRPr="00BA5B93" w:rsidRDefault="00747092" w:rsidP="00972E8F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Тема 3</w:t>
            </w:r>
            <w:r w:rsidR="00F500DB"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58765F"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500DB" w:rsidRPr="00BA5B93">
              <w:rPr>
                <w:rFonts w:asciiTheme="minorHAnsi" w:hAnsiTheme="minorHAnsi" w:cstheme="minorHAnsi"/>
                <w:sz w:val="24"/>
                <w:szCs w:val="24"/>
              </w:rPr>
              <w:t>Здійснення аудіо зап</w:t>
            </w:r>
            <w:r w:rsidR="00105999"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ису відібраного матеріалу. </w:t>
            </w:r>
          </w:p>
          <w:p w14:paraId="45A73179" w14:textId="0FBDC825" w:rsidR="00AF0D02" w:rsidRPr="00BA5B93" w:rsidRDefault="00747092" w:rsidP="00972E8F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Тема 4</w:t>
            </w:r>
            <w:r w:rsidR="00105999" w:rsidRPr="00BA5B93">
              <w:rPr>
                <w:rFonts w:asciiTheme="minorHAnsi" w:hAnsiTheme="minorHAnsi" w:cstheme="minorHAnsi"/>
                <w:sz w:val="24"/>
                <w:szCs w:val="24"/>
              </w:rPr>
              <w:t>. Конт</w:t>
            </w:r>
            <w:r w:rsidR="00F500DB"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роль за усіма параметрами на протязі усієї аудіо сесії. </w:t>
            </w:r>
          </w:p>
          <w:p w14:paraId="3C1F68F0" w14:textId="007E5434" w:rsidR="00F500DB" w:rsidRPr="00BA5B93" w:rsidRDefault="00747092" w:rsidP="00972E8F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Тема 5</w:t>
            </w:r>
            <w:r w:rsidR="00F500DB"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105999" w:rsidRPr="00BA5B93">
              <w:rPr>
                <w:rFonts w:asciiTheme="minorHAnsi" w:hAnsiTheme="minorHAnsi" w:cstheme="minorHAnsi"/>
                <w:sz w:val="24"/>
                <w:szCs w:val="24"/>
              </w:rPr>
              <w:t>Набуття навичок службового професійного спілкування з колегами та виконавцям</w:t>
            </w:r>
            <w:r w:rsidR="00633D69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="00105999"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 у студії.</w:t>
            </w:r>
          </w:p>
          <w:p w14:paraId="60263384" w14:textId="56D33879" w:rsidR="00105999" w:rsidRPr="00BA5B93" w:rsidRDefault="00747092" w:rsidP="00972E8F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Тема 6</w:t>
            </w:r>
            <w:r w:rsidR="00105999"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. Контроль за результатами запису при прослуховуванні записаної аудіо сесії. Важливі параметри, на які треба </w:t>
            </w:r>
            <w:proofErr w:type="spellStart"/>
            <w:r w:rsidR="00105999" w:rsidRPr="00BA5B93">
              <w:rPr>
                <w:rFonts w:asciiTheme="minorHAnsi" w:hAnsiTheme="minorHAnsi" w:cstheme="minorHAnsi"/>
                <w:sz w:val="24"/>
                <w:szCs w:val="24"/>
              </w:rPr>
              <w:t>обов</w:t>
            </w:r>
            <w:proofErr w:type="spellEnd"/>
            <w:r w:rsidR="00105999" w:rsidRPr="00BA5B9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’</w:t>
            </w:r>
            <w:proofErr w:type="spellStart"/>
            <w:r w:rsidR="00105999" w:rsidRPr="00BA5B93">
              <w:rPr>
                <w:rFonts w:asciiTheme="minorHAnsi" w:hAnsiTheme="minorHAnsi" w:cstheme="minorHAnsi"/>
                <w:sz w:val="24"/>
                <w:szCs w:val="24"/>
              </w:rPr>
              <w:t>язково</w:t>
            </w:r>
            <w:proofErr w:type="spellEnd"/>
            <w:r w:rsidR="00105999"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 звертати увагу.</w:t>
            </w:r>
          </w:p>
        </w:tc>
      </w:tr>
      <w:tr w:rsidR="00BA5B93" w:rsidRPr="00BA5B93" w14:paraId="3EE300E3" w14:textId="77777777" w:rsidTr="00972E8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891A2" w14:textId="3A21B6E4" w:rsidR="00AF0D02" w:rsidRPr="00BA5B93" w:rsidRDefault="00AF0D02" w:rsidP="00972E8F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B9A9C" w14:textId="77777777" w:rsidR="00EE7C96" w:rsidRPr="00BA5B93" w:rsidRDefault="00EE7C96" w:rsidP="00EE7C96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5B93">
              <w:rPr>
                <w:rFonts w:asciiTheme="minorHAnsi" w:hAnsiTheme="minorHAnsi"/>
                <w:sz w:val="24"/>
                <w:szCs w:val="24"/>
              </w:rPr>
              <w:t xml:space="preserve">Розділ 5. Проведення концертного  багатоканального </w:t>
            </w:r>
            <w:proofErr w:type="spellStart"/>
            <w:r w:rsidRPr="00BA5B93">
              <w:rPr>
                <w:rFonts w:asciiTheme="minorHAnsi" w:hAnsiTheme="minorHAnsi"/>
                <w:sz w:val="24"/>
                <w:szCs w:val="24"/>
              </w:rPr>
              <w:t>аудіозапису</w:t>
            </w:r>
            <w:proofErr w:type="spellEnd"/>
            <w:r w:rsidRPr="00BA5B93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68157AE6" w14:textId="53CA433D" w:rsidR="004C7EBF" w:rsidRPr="00BA5B93" w:rsidRDefault="004C7EBF" w:rsidP="004C7EBF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5B93">
              <w:rPr>
                <w:rFonts w:asciiTheme="minorHAnsi" w:hAnsiTheme="minorHAnsi"/>
                <w:sz w:val="24"/>
                <w:szCs w:val="24"/>
              </w:rPr>
              <w:t>Тема 1. Настроювання балансу на сцені між учасниками концерту: вокалістами та інструменталістами.</w:t>
            </w:r>
          </w:p>
          <w:p w14:paraId="1B18B05C" w14:textId="23F5AB6C" w:rsidR="004C7EBF" w:rsidRPr="00BA5B93" w:rsidRDefault="004C7EBF" w:rsidP="004C7EBF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Тема 2. Здійснення пробного багатока</w:t>
            </w:r>
            <w:r w:rsidR="00633D69"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ального</w:t>
            </w:r>
            <w:r w:rsidR="00633D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633D69">
              <w:rPr>
                <w:rFonts w:asciiTheme="minorHAnsi" w:hAnsiTheme="minorHAnsi" w:cstheme="minorHAnsi"/>
                <w:sz w:val="24"/>
                <w:szCs w:val="24"/>
              </w:rPr>
              <w:t>аудіо</w:t>
            </w: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запису</w:t>
            </w:r>
            <w:proofErr w:type="spellEnd"/>
            <w:r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 перед концертом з метою перевірки проходження та рівню записаних сигналів.</w:t>
            </w:r>
          </w:p>
          <w:p w14:paraId="1D3274FE" w14:textId="3EA7B1CC" w:rsidR="004C7EBF" w:rsidRPr="00BA5B93" w:rsidRDefault="00633D69" w:rsidP="004C7EBF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Тема 3.  Здійснення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аудіо</w:t>
            </w:r>
            <w:r w:rsidR="004C7EBF" w:rsidRPr="00BA5B93">
              <w:rPr>
                <w:rFonts w:asciiTheme="minorHAnsi" w:hAnsiTheme="minorHAnsi" w:cstheme="minorHAnsi"/>
                <w:sz w:val="24"/>
                <w:szCs w:val="24"/>
              </w:rPr>
              <w:t>запису</w:t>
            </w:r>
            <w:proofErr w:type="spellEnd"/>
            <w:r w:rsidR="004C7EBF"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 бе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з</w:t>
            </w:r>
            <w:r w:rsidR="004C7EBF"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посередньо під час концертного виступу. </w:t>
            </w:r>
          </w:p>
          <w:p w14:paraId="33BEF743" w14:textId="21B48165" w:rsidR="004C7EBF" w:rsidRPr="00BA5B93" w:rsidRDefault="004C7EBF" w:rsidP="004C7EBF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Тема 4. Контроль за усіма параметрами на протязі усього концерту. </w:t>
            </w:r>
          </w:p>
          <w:p w14:paraId="402087A7" w14:textId="79B47982" w:rsidR="004C7EBF" w:rsidRPr="00BA5B93" w:rsidRDefault="004C7EBF" w:rsidP="004C7EBF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Тема 5. Набуття навичок службового професійного спілкування з колегами та виконавцям</w:t>
            </w:r>
            <w:r w:rsidR="00633D69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 перед та під час </w:t>
            </w:r>
            <w:r w:rsidR="00555CFF" w:rsidRPr="00BA5B93">
              <w:rPr>
                <w:rFonts w:asciiTheme="minorHAnsi" w:hAnsiTheme="minorHAnsi"/>
                <w:sz w:val="24"/>
                <w:szCs w:val="24"/>
              </w:rPr>
              <w:t>«</w:t>
            </w: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живих</w:t>
            </w:r>
            <w:r w:rsidR="00555CFF" w:rsidRPr="00BA5B93">
              <w:rPr>
                <w:rFonts w:asciiTheme="minorHAnsi" w:hAnsiTheme="minorHAnsi"/>
                <w:sz w:val="24"/>
                <w:szCs w:val="24"/>
              </w:rPr>
              <w:t>»</w:t>
            </w: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 записів.</w:t>
            </w:r>
          </w:p>
          <w:p w14:paraId="70D88E96" w14:textId="49654F62" w:rsidR="00AF0D02" w:rsidRPr="00BA5B93" w:rsidRDefault="004C7EBF" w:rsidP="00E958E7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Тема 6. </w:t>
            </w:r>
            <w:r w:rsidR="00E958E7" w:rsidRPr="00BA5B93">
              <w:rPr>
                <w:rFonts w:asciiTheme="minorHAnsi" w:hAnsiTheme="minorHAnsi" w:cstheme="minorHAnsi"/>
                <w:sz w:val="24"/>
                <w:szCs w:val="24"/>
              </w:rPr>
              <w:t>Вибірковий к</w:t>
            </w: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онтроль за результатами запису при прослуховуванні записаної аудіо </w:t>
            </w:r>
            <w:r w:rsidRPr="00BA5B9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сесії</w:t>
            </w:r>
            <w:r w:rsidR="00E958E7"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 після концерту</w:t>
            </w: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. Важливі параметри, на які треба </w:t>
            </w:r>
            <w:proofErr w:type="spellStart"/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обов</w:t>
            </w:r>
            <w:proofErr w:type="spellEnd"/>
            <w:r w:rsidRPr="00BA5B9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’</w:t>
            </w:r>
            <w:proofErr w:type="spellStart"/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язково</w:t>
            </w:r>
            <w:proofErr w:type="spellEnd"/>
            <w:r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 звертати увагу.</w:t>
            </w:r>
          </w:p>
        </w:tc>
      </w:tr>
      <w:tr w:rsidR="00BA5B93" w:rsidRPr="00BA5B93" w14:paraId="7C1B0B28" w14:textId="77777777" w:rsidTr="00972E8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5C9A0" w14:textId="77777777" w:rsidR="00AF0D02" w:rsidRPr="00BA5B93" w:rsidRDefault="00AF0D02" w:rsidP="00972E8F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9C656" w14:textId="141A9B0C" w:rsidR="00EE7C96" w:rsidRPr="00BA5B93" w:rsidRDefault="00EE7C96" w:rsidP="00EE7C96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5B93">
              <w:rPr>
                <w:rFonts w:asciiTheme="minorHAnsi" w:hAnsiTheme="minorHAnsi"/>
                <w:sz w:val="24"/>
                <w:szCs w:val="24"/>
              </w:rPr>
              <w:t xml:space="preserve">Розділ 6. Обробка результатів багатоканального </w:t>
            </w:r>
            <w:proofErr w:type="spellStart"/>
            <w:r w:rsidRPr="00BA5B93">
              <w:rPr>
                <w:rFonts w:asciiTheme="minorHAnsi" w:hAnsiTheme="minorHAnsi"/>
                <w:sz w:val="24"/>
                <w:szCs w:val="24"/>
              </w:rPr>
              <w:t>аудіозапису</w:t>
            </w:r>
            <w:proofErr w:type="spellEnd"/>
            <w:r w:rsidRPr="00BA5B93">
              <w:rPr>
                <w:rFonts w:asciiTheme="minorHAnsi" w:hAnsiTheme="minorHAnsi"/>
                <w:sz w:val="24"/>
                <w:szCs w:val="24"/>
              </w:rPr>
              <w:t>: скачування записаного аудіо матеріалу шляхом перенесення записаних треків у програму “</w:t>
            </w:r>
            <w:proofErr w:type="spellStart"/>
            <w:r w:rsidRPr="00BA5B93">
              <w:rPr>
                <w:rFonts w:asciiTheme="minorHAnsi" w:hAnsiTheme="minorHAnsi"/>
                <w:sz w:val="24"/>
                <w:szCs w:val="24"/>
                <w:lang w:val="en-US"/>
              </w:rPr>
              <w:t>ProTools</w:t>
            </w:r>
            <w:proofErr w:type="spellEnd"/>
            <w:r w:rsidRPr="00BA5B93">
              <w:rPr>
                <w:rFonts w:asciiTheme="minorHAnsi" w:hAnsiTheme="minorHAnsi"/>
                <w:sz w:val="24"/>
                <w:szCs w:val="24"/>
              </w:rPr>
              <w:t>” та формування багатоканальної аудіо сесії, оцінка рівня та корекція рівня записаних аудіо сигналів по кожному каналу, оцінка якості запису кожного каналу, «</w:t>
            </w:r>
            <w:r w:rsidR="00324C46" w:rsidRPr="00BA5B93">
              <w:rPr>
                <w:rFonts w:asciiTheme="minorHAnsi" w:hAnsiTheme="minorHAnsi"/>
                <w:sz w:val="24"/>
                <w:szCs w:val="24"/>
              </w:rPr>
              <w:t>о</w:t>
            </w:r>
            <w:r w:rsidR="0038733D" w:rsidRPr="00BA5B93">
              <w:rPr>
                <w:rFonts w:asciiTheme="minorHAnsi" w:hAnsiTheme="minorHAnsi"/>
                <w:sz w:val="24"/>
                <w:szCs w:val="24"/>
              </w:rPr>
              <w:t>чищення</w:t>
            </w:r>
            <w:r w:rsidRPr="00BA5B93">
              <w:rPr>
                <w:rFonts w:asciiTheme="minorHAnsi" w:hAnsiTheme="minorHAnsi"/>
                <w:sz w:val="24"/>
                <w:szCs w:val="24"/>
              </w:rPr>
              <w:t>» треків від шумів, фону та зайвих звуків, синхронізація звуків згідно хронометражної сітки</w:t>
            </w:r>
            <w:r w:rsidR="00324C46" w:rsidRPr="00BA5B93">
              <w:rPr>
                <w:rFonts w:asciiTheme="minorHAnsi" w:hAnsiTheme="minorHAnsi"/>
                <w:sz w:val="24"/>
                <w:szCs w:val="24"/>
              </w:rPr>
              <w:t xml:space="preserve"> аудіо сесії</w:t>
            </w:r>
            <w:r w:rsidRPr="00BA5B93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BA5B93">
              <w:rPr>
                <w:rFonts w:asciiTheme="minorHAnsi" w:hAnsiTheme="minorHAnsi"/>
                <w:sz w:val="24"/>
                <w:szCs w:val="24"/>
              </w:rPr>
              <w:t>тюнінгування</w:t>
            </w:r>
            <w:proofErr w:type="spellEnd"/>
            <w:r w:rsidRPr="00BA5B93">
              <w:rPr>
                <w:rFonts w:asciiTheme="minorHAnsi" w:hAnsiTheme="minorHAnsi"/>
                <w:sz w:val="24"/>
                <w:szCs w:val="24"/>
              </w:rPr>
              <w:t xml:space="preserve"> (інтонаційне підстроювання мелодійного матеріалу).</w:t>
            </w:r>
          </w:p>
          <w:p w14:paraId="42FC2F9E" w14:textId="4442B7CC" w:rsidR="0038733D" w:rsidRPr="00BA5B93" w:rsidRDefault="0038733D" w:rsidP="00EE7C96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5B93">
              <w:rPr>
                <w:rFonts w:asciiTheme="minorHAnsi" w:hAnsiTheme="minorHAnsi"/>
                <w:sz w:val="24"/>
                <w:szCs w:val="24"/>
              </w:rPr>
              <w:t xml:space="preserve">Тема 1. Скачування записаного аудіо матеріалу шляхом перенесення записаних треків у програму </w:t>
            </w:r>
            <w:r w:rsidRPr="00BA5B93">
              <w:rPr>
                <w:rFonts w:asciiTheme="minorHAnsi" w:hAnsiTheme="minorHAnsi"/>
                <w:sz w:val="24"/>
                <w:szCs w:val="24"/>
                <w:lang w:val="ru-RU"/>
              </w:rPr>
              <w:t>“</w:t>
            </w:r>
            <w:proofErr w:type="spellStart"/>
            <w:r w:rsidRPr="00BA5B93">
              <w:rPr>
                <w:rFonts w:asciiTheme="minorHAnsi" w:hAnsiTheme="minorHAnsi"/>
                <w:sz w:val="24"/>
                <w:szCs w:val="24"/>
                <w:lang w:val="en-US"/>
              </w:rPr>
              <w:t>ProTools</w:t>
            </w:r>
            <w:proofErr w:type="spellEnd"/>
            <w:r w:rsidRPr="00BA5B93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” та </w:t>
            </w:r>
            <w:r w:rsidRPr="00BA5B93">
              <w:rPr>
                <w:rFonts w:asciiTheme="minorHAnsi" w:hAnsiTheme="minorHAnsi"/>
                <w:sz w:val="24"/>
                <w:szCs w:val="24"/>
              </w:rPr>
              <w:t>формування багатоканальної аудіо сесії.</w:t>
            </w:r>
          </w:p>
          <w:p w14:paraId="4E91F376" w14:textId="51DC14EC" w:rsidR="0038733D" w:rsidRPr="00BA5B93" w:rsidRDefault="0038733D" w:rsidP="00EE7C96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5B93">
              <w:rPr>
                <w:rFonts w:asciiTheme="minorHAnsi" w:hAnsiTheme="minorHAnsi"/>
                <w:sz w:val="24"/>
                <w:szCs w:val="24"/>
              </w:rPr>
              <w:t>Тема 2. Оцінка рівня та корекція рівня записаних аудіо сигналів по кожному каналу.</w:t>
            </w:r>
          </w:p>
          <w:p w14:paraId="031B950E" w14:textId="1161AC1C" w:rsidR="0038733D" w:rsidRPr="00BA5B93" w:rsidRDefault="0038733D" w:rsidP="00EE7C96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5B93">
              <w:rPr>
                <w:rFonts w:asciiTheme="minorHAnsi" w:hAnsiTheme="minorHAnsi"/>
                <w:sz w:val="24"/>
                <w:szCs w:val="24"/>
              </w:rPr>
              <w:t>Тема 3. Оцінка якості запису кожного каналу.</w:t>
            </w:r>
          </w:p>
          <w:p w14:paraId="6B147161" w14:textId="79DE60B1" w:rsidR="0038733D" w:rsidRPr="00BA5B93" w:rsidRDefault="0038733D" w:rsidP="00EE7C96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5B93">
              <w:rPr>
                <w:rFonts w:asciiTheme="minorHAnsi" w:hAnsiTheme="minorHAnsi"/>
                <w:sz w:val="24"/>
                <w:szCs w:val="24"/>
              </w:rPr>
              <w:t>Тема 4. «Очищення» треків від шумів, фону та зайвих звуків.</w:t>
            </w:r>
          </w:p>
          <w:p w14:paraId="6401EEDC" w14:textId="44C29729" w:rsidR="00324C46" w:rsidRPr="00BA5B93" w:rsidRDefault="00324C46" w:rsidP="00EE7C96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5B93">
              <w:rPr>
                <w:rFonts w:asciiTheme="minorHAnsi" w:hAnsiTheme="minorHAnsi"/>
                <w:sz w:val="24"/>
                <w:szCs w:val="24"/>
              </w:rPr>
              <w:t>Тема 5. Синхронізація звуків згідно хронометражної сітки  аудіо сесії.</w:t>
            </w:r>
          </w:p>
          <w:p w14:paraId="5877844B" w14:textId="1BD7EC39" w:rsidR="00AF0D02" w:rsidRPr="00BA5B93" w:rsidRDefault="00324C46" w:rsidP="00BA5B93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5B93">
              <w:rPr>
                <w:rFonts w:asciiTheme="minorHAnsi" w:hAnsiTheme="minorHAnsi"/>
                <w:sz w:val="24"/>
                <w:szCs w:val="24"/>
              </w:rPr>
              <w:t xml:space="preserve">Тема 6. </w:t>
            </w:r>
            <w:proofErr w:type="spellStart"/>
            <w:r w:rsidRPr="00BA5B93">
              <w:rPr>
                <w:rFonts w:asciiTheme="minorHAnsi" w:hAnsiTheme="minorHAnsi"/>
                <w:sz w:val="24"/>
                <w:szCs w:val="24"/>
              </w:rPr>
              <w:t>Тюнінгування</w:t>
            </w:r>
            <w:proofErr w:type="spellEnd"/>
            <w:r w:rsidRPr="00BA5B93">
              <w:rPr>
                <w:rFonts w:asciiTheme="minorHAnsi" w:hAnsiTheme="minorHAnsi"/>
                <w:sz w:val="24"/>
                <w:szCs w:val="24"/>
              </w:rPr>
              <w:t xml:space="preserve"> (інтонаційне підстроювання мелодійного матеріалу).</w:t>
            </w:r>
          </w:p>
        </w:tc>
      </w:tr>
      <w:tr w:rsidR="00BA5B93" w:rsidRPr="00BA5B93" w14:paraId="468576EB" w14:textId="77777777" w:rsidTr="00972E8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7FC89" w14:textId="0A4E93D2" w:rsidR="00AF0D02" w:rsidRPr="00BA5B93" w:rsidRDefault="00AF0D02" w:rsidP="00972E8F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ED31B" w14:textId="28453AC6" w:rsidR="00AF0D02" w:rsidRPr="00BA5B93" w:rsidRDefault="00EE7C96" w:rsidP="00BA5B93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BA5B93">
              <w:rPr>
                <w:rFonts w:asciiTheme="minorHAnsi" w:hAnsiTheme="minorHAnsi"/>
                <w:sz w:val="24"/>
                <w:szCs w:val="24"/>
              </w:rPr>
              <w:t>Розділ 7. Методологія процесу багатоканального мікшування аудіо сесій.</w:t>
            </w:r>
          </w:p>
        </w:tc>
      </w:tr>
      <w:tr w:rsidR="00BA5B93" w:rsidRPr="00BA5B93" w14:paraId="647EF336" w14:textId="77777777" w:rsidTr="00972E8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FF37C" w14:textId="77777777" w:rsidR="00AF0D02" w:rsidRPr="00BA5B93" w:rsidRDefault="00AF0D02" w:rsidP="00972E8F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9D00B" w14:textId="58F237C7" w:rsidR="00AF0D02" w:rsidRPr="00BA5B93" w:rsidRDefault="00EE7C96" w:rsidP="00633D69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5B93">
              <w:rPr>
                <w:rFonts w:asciiTheme="minorHAnsi" w:hAnsiTheme="minorHAnsi"/>
                <w:sz w:val="24"/>
                <w:szCs w:val="24"/>
              </w:rPr>
              <w:t>Розділ 8. Мікшування багатоканальн</w:t>
            </w:r>
            <w:r w:rsidR="00633D69">
              <w:rPr>
                <w:rFonts w:asciiTheme="minorHAnsi" w:hAnsiTheme="minorHAnsi"/>
                <w:sz w:val="24"/>
                <w:szCs w:val="24"/>
              </w:rPr>
              <w:t>и</w:t>
            </w:r>
            <w:r w:rsidRPr="00BA5B93">
              <w:rPr>
                <w:rFonts w:asciiTheme="minorHAnsi" w:hAnsiTheme="minorHAnsi"/>
                <w:sz w:val="24"/>
                <w:szCs w:val="24"/>
              </w:rPr>
              <w:t>х аудіо сесій. Основні принципи та застереження.</w:t>
            </w:r>
          </w:p>
        </w:tc>
      </w:tr>
      <w:tr w:rsidR="00BA5B93" w:rsidRPr="00BA5B93" w14:paraId="5D30D766" w14:textId="77777777" w:rsidTr="00972E8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547D0" w14:textId="77777777" w:rsidR="00AF0D02" w:rsidRPr="00BA5B93" w:rsidRDefault="00AF0D02" w:rsidP="00972E8F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A0D66" w14:textId="02EC9334" w:rsidR="00AF0D02" w:rsidRPr="00BA5B93" w:rsidRDefault="00EE7C96" w:rsidP="00BA5B93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5B93">
              <w:rPr>
                <w:rFonts w:asciiTheme="minorHAnsi" w:hAnsiTheme="minorHAnsi"/>
                <w:sz w:val="24"/>
                <w:szCs w:val="24"/>
              </w:rPr>
              <w:t xml:space="preserve">Розділ 9. </w:t>
            </w:r>
            <w:proofErr w:type="spellStart"/>
            <w:r w:rsidRPr="00BA5B93">
              <w:rPr>
                <w:rFonts w:asciiTheme="minorHAnsi" w:hAnsiTheme="minorHAnsi"/>
                <w:sz w:val="24"/>
                <w:szCs w:val="24"/>
              </w:rPr>
              <w:t>Мастерінг</w:t>
            </w:r>
            <w:proofErr w:type="spellEnd"/>
            <w:r w:rsidRPr="00BA5B9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5B93">
              <w:rPr>
                <w:rFonts w:asciiTheme="minorHAnsi" w:hAnsiTheme="minorHAnsi"/>
                <w:sz w:val="24"/>
                <w:szCs w:val="24"/>
              </w:rPr>
              <w:t>змікшованої</w:t>
            </w:r>
            <w:proofErr w:type="spellEnd"/>
            <w:r w:rsidRPr="00BA5B9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5B93">
              <w:rPr>
                <w:rFonts w:asciiTheme="minorHAnsi" w:hAnsiTheme="minorHAnsi"/>
                <w:sz w:val="24"/>
                <w:szCs w:val="24"/>
              </w:rPr>
              <w:t>аудіопродукції</w:t>
            </w:r>
            <w:proofErr w:type="spellEnd"/>
            <w:r w:rsidRPr="00BA5B9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BA5B93" w:rsidRPr="00BA5B93" w14:paraId="27C205A0" w14:textId="77777777" w:rsidTr="00972E8F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39A0" w14:textId="77777777" w:rsidR="00AF0D02" w:rsidRPr="00BA5B93" w:rsidRDefault="00AF0D02" w:rsidP="00972E8F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E7D84" w14:textId="6DCC4D08" w:rsidR="00AF0D02" w:rsidRPr="00BA5B93" w:rsidRDefault="001B5548" w:rsidP="00955178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Розділ 11. Про</w:t>
            </w:r>
            <w:r w:rsidR="00955178">
              <w:rPr>
                <w:rFonts w:asciiTheme="minorHAnsi" w:hAnsiTheme="minorHAnsi" w:cstheme="minorHAnsi"/>
                <w:sz w:val="24"/>
                <w:szCs w:val="24"/>
              </w:rPr>
              <w:t>сування</w:t>
            </w: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BA5B9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Promotion</w:t>
            </w: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) через презентаційні методи та ресурси записаної аудіо продукції. Інші </w:t>
            </w:r>
            <w:proofErr w:type="spellStart"/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промоутерські</w:t>
            </w:r>
            <w:proofErr w:type="spellEnd"/>
            <w:r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 навички (виключно для </w:t>
            </w:r>
            <w:proofErr w:type="spellStart"/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саунд</w:t>
            </w:r>
            <w:proofErr w:type="spellEnd"/>
            <w:r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 продюсерів). </w:t>
            </w:r>
          </w:p>
        </w:tc>
      </w:tr>
    </w:tbl>
    <w:p w14:paraId="7D6429A3" w14:textId="77777777" w:rsidR="00AF0D02" w:rsidRPr="00BA5B93" w:rsidRDefault="00AF0D02" w:rsidP="00AF0D02">
      <w:pPr>
        <w:spacing w:after="120" w:line="240" w:lineRule="auto"/>
        <w:jc w:val="center"/>
        <w:rPr>
          <w:rFonts w:asciiTheme="minorHAnsi" w:hAnsiTheme="minorHAnsi"/>
          <w:b/>
          <w:bCs/>
          <w:i/>
          <w:sz w:val="24"/>
          <w:szCs w:val="24"/>
        </w:rPr>
      </w:pPr>
    </w:p>
    <w:p w14:paraId="4AEEF955" w14:textId="168809A2" w:rsidR="00DF0E0F" w:rsidRPr="00BA5B93" w:rsidRDefault="00DF0E0F" w:rsidP="00DF0E0F">
      <w:pPr>
        <w:spacing w:after="120" w:line="240" w:lineRule="auto"/>
        <w:jc w:val="center"/>
        <w:rPr>
          <w:rFonts w:asciiTheme="minorHAnsi" w:hAnsiTheme="minorHAnsi"/>
          <w:b/>
          <w:bCs/>
          <w:i/>
          <w:sz w:val="24"/>
          <w:szCs w:val="24"/>
        </w:rPr>
      </w:pPr>
      <w:r w:rsidRPr="00BA5B93">
        <w:rPr>
          <w:rFonts w:asciiTheme="minorHAnsi" w:hAnsiTheme="minorHAnsi"/>
          <w:b/>
          <w:bCs/>
          <w:i/>
          <w:sz w:val="24"/>
          <w:szCs w:val="24"/>
        </w:rPr>
        <w:t>Практичні заняття</w:t>
      </w:r>
    </w:p>
    <w:p w14:paraId="2620D29B" w14:textId="0BC452DB" w:rsidR="00F330D7" w:rsidRPr="00BA5B93" w:rsidRDefault="00DF0E0F" w:rsidP="00D7201C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Практичні заняття проводяться відповідно до наступного плану:</w:t>
      </w:r>
      <w:r w:rsidR="00F330D7" w:rsidRPr="00BA5B93">
        <w:rPr>
          <w:rFonts w:asciiTheme="minorHAnsi" w:hAnsiTheme="minorHAnsi"/>
          <w:sz w:val="24"/>
          <w:szCs w:val="24"/>
        </w:rPr>
        <w:tab/>
      </w:r>
    </w:p>
    <w:tbl>
      <w:tblPr>
        <w:tblW w:w="10320" w:type="dxa"/>
        <w:tblLayout w:type="fixed"/>
        <w:tblLook w:val="0000" w:firstRow="0" w:lastRow="0" w:firstColumn="0" w:lastColumn="0" w:noHBand="0" w:noVBand="0"/>
      </w:tblPr>
      <w:tblGrid>
        <w:gridCol w:w="675"/>
        <w:gridCol w:w="9645"/>
      </w:tblGrid>
      <w:tr w:rsidR="00BA5B93" w:rsidRPr="00BA5B93" w14:paraId="519F0AA8" w14:textId="77777777" w:rsidTr="00D7201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C93B2" w14:textId="4899D78B" w:rsidR="00B931E6" w:rsidRPr="00BA5B93" w:rsidRDefault="00B931E6" w:rsidP="00D7201C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AE710" w14:textId="3F7C2B20" w:rsidR="00B931E6" w:rsidRPr="00BA5B93" w:rsidRDefault="00D7201C" w:rsidP="00BA5B93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5B93">
              <w:rPr>
                <w:rFonts w:asciiTheme="minorHAnsi" w:hAnsiTheme="minorHAnsi"/>
                <w:sz w:val="24"/>
                <w:szCs w:val="24"/>
              </w:rPr>
              <w:t xml:space="preserve">Перевірка роботи основного </w:t>
            </w:r>
            <w:proofErr w:type="spellStart"/>
            <w:r w:rsidRPr="00BA5B93">
              <w:rPr>
                <w:rFonts w:asciiTheme="minorHAnsi" w:hAnsiTheme="minorHAnsi"/>
                <w:sz w:val="24"/>
                <w:szCs w:val="24"/>
              </w:rPr>
              <w:t>звукозаписуючого</w:t>
            </w:r>
            <w:proofErr w:type="spellEnd"/>
            <w:r w:rsidRPr="00BA5B93">
              <w:rPr>
                <w:rFonts w:asciiTheme="minorHAnsi" w:hAnsiTheme="minorHAnsi"/>
                <w:sz w:val="24"/>
                <w:szCs w:val="24"/>
              </w:rPr>
              <w:t xml:space="preserve"> обладнання та пристроїв.</w:t>
            </w:r>
          </w:p>
        </w:tc>
      </w:tr>
      <w:tr w:rsidR="00BA5B93" w:rsidRPr="00BA5B93" w14:paraId="44AE8E7E" w14:textId="77777777" w:rsidTr="00D7201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8B190" w14:textId="73D4183B" w:rsidR="00B931E6" w:rsidRPr="00BA5B93" w:rsidRDefault="00B931E6" w:rsidP="00D7201C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0C126" w14:textId="5F929800" w:rsidR="00B931E6" w:rsidRPr="00BA5B93" w:rsidRDefault="00B04B54" w:rsidP="00D7201C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/>
                <w:sz w:val="24"/>
                <w:szCs w:val="24"/>
              </w:rPr>
              <w:t>Здійснення перевірки рівнів вхідних сигналів усіх задіяних мікрофонів та лінійно підключених музичних інструментів.</w:t>
            </w:r>
          </w:p>
        </w:tc>
      </w:tr>
      <w:tr w:rsidR="00BA5B93" w:rsidRPr="00BA5B93" w14:paraId="5E4D180E" w14:textId="77777777" w:rsidTr="00D7201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D60BF" w14:textId="1CE46D11" w:rsidR="00B931E6" w:rsidRPr="00BA5B93" w:rsidRDefault="00B931E6" w:rsidP="00D7201C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56B95" w14:textId="2547004D" w:rsidR="00B931E6" w:rsidRPr="00BA5B93" w:rsidRDefault="001B5548" w:rsidP="00BA5B93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5B93">
              <w:rPr>
                <w:rFonts w:asciiTheme="minorHAnsi" w:hAnsiTheme="minorHAnsi"/>
                <w:sz w:val="24"/>
                <w:szCs w:val="24"/>
              </w:rPr>
              <w:t xml:space="preserve">Перевірка роботи стаціонарного (якщо є у залі) </w:t>
            </w:r>
            <w:proofErr w:type="spellStart"/>
            <w:r w:rsidRPr="00BA5B93">
              <w:rPr>
                <w:rFonts w:asciiTheme="minorHAnsi" w:hAnsiTheme="minorHAnsi"/>
                <w:sz w:val="24"/>
                <w:szCs w:val="24"/>
              </w:rPr>
              <w:t>звукозаписуючого</w:t>
            </w:r>
            <w:proofErr w:type="spellEnd"/>
            <w:r w:rsidRPr="00BA5B93">
              <w:rPr>
                <w:rFonts w:asciiTheme="minorHAnsi" w:hAnsiTheme="minorHAnsi"/>
                <w:sz w:val="24"/>
                <w:szCs w:val="24"/>
              </w:rPr>
              <w:t xml:space="preserve"> обладнання  та пристроїв.</w:t>
            </w:r>
          </w:p>
        </w:tc>
      </w:tr>
      <w:tr w:rsidR="00BA5B93" w:rsidRPr="00BA5B93" w14:paraId="069D0459" w14:textId="77777777" w:rsidTr="00D7201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0C4B3" w14:textId="5E79BB2F" w:rsidR="00B931E6" w:rsidRPr="00BA5B93" w:rsidRDefault="00B931E6" w:rsidP="00D7201C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6EB49" w14:textId="65E8AA5A" w:rsidR="00B931E6" w:rsidRPr="00BA5B93" w:rsidRDefault="007346A1" w:rsidP="00480F0B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Здійснення пробного багатока</w:t>
            </w:r>
            <w:r w:rsidR="00480F0B">
              <w:rPr>
                <w:rFonts w:asciiTheme="minorHAnsi" w:hAnsiTheme="minorHAnsi" w:cstheme="minorHAnsi"/>
                <w:sz w:val="24"/>
                <w:szCs w:val="24"/>
              </w:rPr>
              <w:t xml:space="preserve">нального </w:t>
            </w:r>
            <w:proofErr w:type="spellStart"/>
            <w:r w:rsidR="00480F0B">
              <w:rPr>
                <w:rFonts w:asciiTheme="minorHAnsi" w:hAnsiTheme="minorHAnsi" w:cstheme="minorHAnsi"/>
                <w:sz w:val="24"/>
                <w:szCs w:val="24"/>
              </w:rPr>
              <w:t>аудіо</w:t>
            </w: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запису</w:t>
            </w:r>
            <w:proofErr w:type="spellEnd"/>
            <w:r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 з метою перевірки проходження та рівню записаних сигналів.</w:t>
            </w:r>
          </w:p>
        </w:tc>
      </w:tr>
      <w:tr w:rsidR="00BA5B93" w:rsidRPr="00BA5B93" w14:paraId="4920263B" w14:textId="77777777" w:rsidTr="00D7201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C7FFB" w14:textId="7BB5C933" w:rsidR="00B931E6" w:rsidRPr="00BA5B93" w:rsidRDefault="00B931E6" w:rsidP="00D7201C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69C1E" w14:textId="2E408CF7" w:rsidR="00B931E6" w:rsidRPr="00BA5B93" w:rsidRDefault="007346A1" w:rsidP="007346A1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Здійснення багатоканального аудіо запису.</w:t>
            </w:r>
          </w:p>
        </w:tc>
      </w:tr>
      <w:tr w:rsidR="00BA5B93" w:rsidRPr="00BA5B93" w14:paraId="4D8805ED" w14:textId="77777777" w:rsidTr="00D7201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77E85" w14:textId="4E3D5268" w:rsidR="00B931E6" w:rsidRPr="00BA5B93" w:rsidRDefault="00B931E6" w:rsidP="00D7201C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DB365" w14:textId="4C96991C" w:rsidR="00B931E6" w:rsidRPr="00BA5B93" w:rsidRDefault="007346A1" w:rsidP="009F79DE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Аналіз записаного аудіо матеріалу по усіх необхідних п</w:t>
            </w:r>
            <w:r w:rsidR="009F79DE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r w:rsidR="009F79DE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метрах.</w:t>
            </w:r>
          </w:p>
        </w:tc>
      </w:tr>
      <w:tr w:rsidR="00BA5B93" w:rsidRPr="00BA5B93" w14:paraId="79604919" w14:textId="77777777" w:rsidTr="00D7201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136DF" w14:textId="4E882155" w:rsidR="00B931E6" w:rsidRPr="00BA5B93" w:rsidRDefault="00B931E6" w:rsidP="00D7201C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2D849" w14:textId="356CAD74" w:rsidR="00B931E6" w:rsidRPr="00BA5B93" w:rsidRDefault="001B5548" w:rsidP="00BA5B93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5B93">
              <w:rPr>
                <w:rFonts w:asciiTheme="minorHAnsi" w:hAnsiTheme="minorHAnsi"/>
                <w:sz w:val="24"/>
                <w:szCs w:val="24"/>
              </w:rPr>
              <w:t xml:space="preserve">Скачування записаного аудіо матеріалу шляхом перенесення записаних треків у програму </w:t>
            </w:r>
            <w:r w:rsidRPr="00BA5B93">
              <w:rPr>
                <w:rFonts w:asciiTheme="minorHAnsi" w:hAnsiTheme="minorHAnsi"/>
                <w:sz w:val="24"/>
                <w:szCs w:val="24"/>
                <w:lang w:val="ru-RU"/>
              </w:rPr>
              <w:t>“</w:t>
            </w:r>
            <w:proofErr w:type="spellStart"/>
            <w:r w:rsidRPr="00BA5B93">
              <w:rPr>
                <w:rFonts w:asciiTheme="minorHAnsi" w:hAnsiTheme="minorHAnsi"/>
                <w:sz w:val="24"/>
                <w:szCs w:val="24"/>
                <w:lang w:val="en-US"/>
              </w:rPr>
              <w:t>ProTools</w:t>
            </w:r>
            <w:proofErr w:type="spellEnd"/>
            <w:r w:rsidRPr="00BA5B93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” та </w:t>
            </w:r>
            <w:r w:rsidRPr="00BA5B93">
              <w:rPr>
                <w:rFonts w:asciiTheme="minorHAnsi" w:hAnsiTheme="minorHAnsi"/>
                <w:sz w:val="24"/>
                <w:szCs w:val="24"/>
              </w:rPr>
              <w:t>формування багатоканальної аудіо сесії.</w:t>
            </w:r>
          </w:p>
        </w:tc>
      </w:tr>
      <w:tr w:rsidR="00BA5B93" w:rsidRPr="00BA5B93" w14:paraId="138E99B9" w14:textId="77777777" w:rsidTr="00D7201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14973" w14:textId="0A9D2D00" w:rsidR="00B931E6" w:rsidRPr="00BA5B93" w:rsidRDefault="00B931E6" w:rsidP="00D7201C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BCD45" w14:textId="6B04E25B" w:rsidR="00B931E6" w:rsidRPr="00BA5B93" w:rsidRDefault="001B5548" w:rsidP="00BA5B93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5B93">
              <w:rPr>
                <w:rFonts w:asciiTheme="minorHAnsi" w:hAnsiTheme="minorHAnsi"/>
                <w:sz w:val="24"/>
                <w:szCs w:val="24"/>
              </w:rPr>
              <w:t>«Очищення» треків від шумів, фону та зайвих звуків.</w:t>
            </w:r>
          </w:p>
        </w:tc>
      </w:tr>
      <w:tr w:rsidR="00BA5B93" w:rsidRPr="00BA5B93" w14:paraId="190D4202" w14:textId="77777777" w:rsidTr="001B554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639F4" w14:textId="18BE282E" w:rsidR="001B5548" w:rsidRPr="00BA5B93" w:rsidRDefault="00BA5B93" w:rsidP="00D25327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A0DBA" w14:textId="40E9F911" w:rsidR="001B5548" w:rsidRPr="00BA5B93" w:rsidRDefault="001B5548" w:rsidP="001B5548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A5B93">
              <w:rPr>
                <w:rFonts w:asciiTheme="minorHAnsi" w:hAnsiTheme="minorHAnsi"/>
                <w:sz w:val="24"/>
                <w:szCs w:val="24"/>
              </w:rPr>
              <w:t>Синхронізація звуків згідно хронометражної сітки  аудіо сесії.</w:t>
            </w:r>
          </w:p>
        </w:tc>
      </w:tr>
      <w:tr w:rsidR="00BA5B93" w:rsidRPr="00BA5B93" w14:paraId="3ACB1CAA" w14:textId="77777777" w:rsidTr="001B554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A0B5D" w14:textId="01B1AD76" w:rsidR="001B5548" w:rsidRPr="00BA5B93" w:rsidRDefault="001B5548" w:rsidP="00BA5B93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A5B9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2B0F3" w14:textId="4844E832" w:rsidR="001B5548" w:rsidRPr="00BA5B93" w:rsidRDefault="00480F0B" w:rsidP="00D25327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Мікшування багатоканальни</w:t>
            </w:r>
            <w:r w:rsidR="00D25327" w:rsidRPr="00BA5B93">
              <w:rPr>
                <w:rFonts w:asciiTheme="minorHAnsi" w:hAnsiTheme="minorHAnsi"/>
                <w:sz w:val="24"/>
                <w:szCs w:val="24"/>
              </w:rPr>
              <w:t xml:space="preserve">х аудіо сесій. </w:t>
            </w:r>
          </w:p>
        </w:tc>
      </w:tr>
      <w:tr w:rsidR="00BA5B93" w:rsidRPr="00BA5B93" w14:paraId="1148A0B9" w14:textId="77777777" w:rsidTr="00BA5B93">
        <w:trPr>
          <w:trHeight w:val="3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77D0D" w14:textId="09824C53" w:rsidR="001B5548" w:rsidRPr="00BA5B93" w:rsidRDefault="001B5548" w:rsidP="00BA5B93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A5B9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526A7" w14:textId="0B3A1D03" w:rsidR="001B5548" w:rsidRPr="00BA5B93" w:rsidRDefault="00D25327" w:rsidP="001B5548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5B93">
              <w:rPr>
                <w:rFonts w:asciiTheme="minorHAnsi" w:hAnsiTheme="minorHAnsi"/>
                <w:sz w:val="24"/>
                <w:szCs w:val="24"/>
              </w:rPr>
              <w:t>Мастерінг</w:t>
            </w:r>
            <w:proofErr w:type="spellEnd"/>
            <w:r w:rsidRPr="00BA5B9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5B93">
              <w:rPr>
                <w:rFonts w:asciiTheme="minorHAnsi" w:hAnsiTheme="minorHAnsi"/>
                <w:sz w:val="24"/>
                <w:szCs w:val="24"/>
              </w:rPr>
              <w:t>змікшованої</w:t>
            </w:r>
            <w:proofErr w:type="spellEnd"/>
            <w:r w:rsidRPr="00BA5B9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BA5B93">
              <w:rPr>
                <w:rFonts w:asciiTheme="minorHAnsi" w:hAnsiTheme="minorHAnsi"/>
                <w:sz w:val="24"/>
                <w:szCs w:val="24"/>
              </w:rPr>
              <w:t>аудіопродукції</w:t>
            </w:r>
            <w:proofErr w:type="spellEnd"/>
            <w:r w:rsidRPr="00BA5B9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BA5B93" w:rsidRPr="00BA5B93" w14:paraId="033A8ED6" w14:textId="77777777" w:rsidTr="001B554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A9AB2" w14:textId="0972913A" w:rsidR="001B5548" w:rsidRPr="00BA5B93" w:rsidRDefault="001B5548" w:rsidP="00BA5B93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A5B9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D6F11" w14:textId="3CB3A60F" w:rsidR="001B5548" w:rsidRPr="00BA5B93" w:rsidRDefault="008372C6" w:rsidP="001B5548">
            <w:pPr>
              <w:spacing w:after="12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BA5B93">
              <w:rPr>
                <w:rFonts w:asciiTheme="minorHAnsi" w:hAnsiTheme="minorHAnsi" w:cstheme="minorHAnsi"/>
                <w:sz w:val="24"/>
                <w:szCs w:val="24"/>
              </w:rPr>
              <w:t>Фіналізація</w:t>
            </w:r>
            <w:proofErr w:type="spellEnd"/>
            <w:r w:rsidR="001B5548"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1B5548" w:rsidRPr="00BA5B9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Mix</w:t>
            </w:r>
            <w:r w:rsidR="001B5548" w:rsidRPr="00BA5B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5548" w:rsidRPr="00BA5B9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Down</w:t>
            </w:r>
            <w:r w:rsidR="001B5548" w:rsidRPr="00BA5B93">
              <w:rPr>
                <w:rFonts w:asciiTheme="minorHAnsi" w:hAnsiTheme="minorHAnsi" w:cstheme="minorHAnsi"/>
                <w:sz w:val="24"/>
                <w:szCs w:val="24"/>
              </w:rPr>
              <w:t>) багатоканальної сесії у готову продукцію у вигляді стереофонічної двоканальної фонограми у різноманітних аудіо форматах.</w:t>
            </w:r>
          </w:p>
        </w:tc>
      </w:tr>
    </w:tbl>
    <w:p w14:paraId="696B3950" w14:textId="77777777" w:rsidR="00DF0E0F" w:rsidRPr="00BA5B93" w:rsidRDefault="00DF0E0F" w:rsidP="00DF0E0F">
      <w:pPr>
        <w:jc w:val="both"/>
        <w:rPr>
          <w:rFonts w:asciiTheme="minorHAnsi" w:hAnsiTheme="minorHAnsi"/>
          <w:sz w:val="24"/>
          <w:szCs w:val="24"/>
        </w:rPr>
      </w:pPr>
    </w:p>
    <w:p w14:paraId="4D050CF8" w14:textId="145C93E2" w:rsidR="004A6336" w:rsidRPr="00BA5B93" w:rsidRDefault="004A6336" w:rsidP="004A6336">
      <w:pPr>
        <w:pStyle w:val="1"/>
        <w:spacing w:line="240" w:lineRule="auto"/>
        <w:rPr>
          <w:color w:val="auto"/>
        </w:rPr>
      </w:pPr>
      <w:r w:rsidRPr="00BA5B93">
        <w:rPr>
          <w:color w:val="auto"/>
        </w:rPr>
        <w:lastRenderedPageBreak/>
        <w:t>Самостійна робота студента</w:t>
      </w:r>
    </w:p>
    <w:p w14:paraId="3B31531D" w14:textId="63AA32D0" w:rsidR="00842CBB" w:rsidRPr="00BA5B93" w:rsidRDefault="003F758E" w:rsidP="00F330D7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Основна самостійна робота</w:t>
      </w:r>
      <w:r w:rsidR="00F330D7" w:rsidRPr="00BA5B93">
        <w:rPr>
          <w:rFonts w:asciiTheme="minorHAnsi" w:hAnsiTheme="minorHAnsi"/>
          <w:sz w:val="24"/>
          <w:szCs w:val="24"/>
        </w:rPr>
        <w:t xml:space="preserve"> </w:t>
      </w:r>
      <w:r w:rsidRPr="00BA5B93">
        <w:rPr>
          <w:rFonts w:asciiTheme="minorHAnsi" w:hAnsiTheme="minorHAnsi"/>
          <w:sz w:val="24"/>
          <w:szCs w:val="24"/>
        </w:rPr>
        <w:t xml:space="preserve"> </w:t>
      </w:r>
      <w:r w:rsidRPr="00BA5B93">
        <w:rPr>
          <w:rFonts w:asciiTheme="minorHAnsi" w:hAnsiTheme="minorHAnsi"/>
          <w:sz w:val="24"/>
          <w:szCs w:val="24"/>
        </w:rPr>
        <w:softHyphen/>
      </w:r>
      <w:r w:rsidRPr="00BA5B93">
        <w:rPr>
          <w:rFonts w:asciiTheme="minorHAnsi" w:hAnsiTheme="minorHAnsi"/>
          <w:sz w:val="24"/>
          <w:szCs w:val="24"/>
        </w:rPr>
        <w:softHyphen/>
        <w:t xml:space="preserve">– це прослуховування </w:t>
      </w:r>
      <w:proofErr w:type="spellStart"/>
      <w:r w:rsidRPr="00BA5B93">
        <w:rPr>
          <w:rFonts w:asciiTheme="minorHAnsi" w:hAnsiTheme="minorHAnsi"/>
          <w:sz w:val="24"/>
          <w:szCs w:val="24"/>
        </w:rPr>
        <w:t>аудіозаписів</w:t>
      </w:r>
      <w:proofErr w:type="spellEnd"/>
      <w:r w:rsidRPr="00BA5B93">
        <w:rPr>
          <w:rFonts w:asciiTheme="minorHAnsi" w:hAnsiTheme="minorHAnsi"/>
          <w:sz w:val="24"/>
          <w:szCs w:val="24"/>
        </w:rPr>
        <w:t xml:space="preserve"> згідно завда</w:t>
      </w:r>
      <w:r w:rsidR="000D3A1E" w:rsidRPr="00BA5B93">
        <w:rPr>
          <w:rFonts w:asciiTheme="minorHAnsi" w:hAnsiTheme="minorHAnsi"/>
          <w:sz w:val="24"/>
          <w:szCs w:val="24"/>
        </w:rPr>
        <w:t>нь викладача або за власним вибо</w:t>
      </w:r>
      <w:r w:rsidRPr="00BA5B93">
        <w:rPr>
          <w:rFonts w:asciiTheme="minorHAnsi" w:hAnsiTheme="minorHAnsi"/>
          <w:sz w:val="24"/>
          <w:szCs w:val="24"/>
        </w:rPr>
        <w:t xml:space="preserve">ром, їх музичний та </w:t>
      </w:r>
      <w:proofErr w:type="spellStart"/>
      <w:r w:rsidRPr="00BA5B93">
        <w:rPr>
          <w:rFonts w:asciiTheme="minorHAnsi" w:hAnsiTheme="minorHAnsi"/>
          <w:sz w:val="24"/>
          <w:szCs w:val="24"/>
        </w:rPr>
        <w:t>зву</w:t>
      </w:r>
      <w:r w:rsidR="00693F17" w:rsidRPr="00BA5B93">
        <w:rPr>
          <w:rFonts w:asciiTheme="minorHAnsi" w:hAnsiTheme="minorHAnsi"/>
          <w:sz w:val="24"/>
          <w:szCs w:val="24"/>
        </w:rPr>
        <w:t>корежисерський</w:t>
      </w:r>
      <w:proofErr w:type="spellEnd"/>
      <w:r w:rsidR="00693F17" w:rsidRPr="00BA5B93">
        <w:rPr>
          <w:rFonts w:asciiTheme="minorHAnsi" w:hAnsiTheme="minorHAnsi"/>
          <w:sz w:val="24"/>
          <w:szCs w:val="24"/>
        </w:rPr>
        <w:t xml:space="preserve"> аналіз,</w:t>
      </w:r>
      <w:r w:rsidRPr="00BA5B93">
        <w:rPr>
          <w:rFonts w:asciiTheme="minorHAnsi" w:hAnsiTheme="minorHAnsi"/>
          <w:sz w:val="24"/>
          <w:szCs w:val="24"/>
        </w:rPr>
        <w:t xml:space="preserve"> складання </w:t>
      </w:r>
      <w:r w:rsidR="00693F17" w:rsidRPr="00BA5B93">
        <w:rPr>
          <w:rFonts w:asciiTheme="minorHAnsi" w:hAnsiTheme="minorHAnsi"/>
          <w:sz w:val="24"/>
          <w:szCs w:val="24"/>
        </w:rPr>
        <w:t xml:space="preserve">аудіо карти проаналізованого запису. Другий різновид самостійної роботи – розробка </w:t>
      </w:r>
      <w:r w:rsidR="00223B49" w:rsidRPr="00BA5B93">
        <w:rPr>
          <w:rFonts w:asciiTheme="minorHAnsi" w:hAnsiTheme="minorHAnsi"/>
          <w:sz w:val="24"/>
          <w:szCs w:val="24"/>
        </w:rPr>
        <w:t xml:space="preserve">креативного </w:t>
      </w:r>
      <w:r w:rsidR="00693F17" w:rsidRPr="00BA5B93">
        <w:rPr>
          <w:rFonts w:asciiTheme="minorHAnsi" w:hAnsiTheme="minorHAnsi"/>
          <w:sz w:val="24"/>
          <w:szCs w:val="24"/>
        </w:rPr>
        <w:t xml:space="preserve">плану та </w:t>
      </w:r>
      <w:proofErr w:type="spellStart"/>
      <w:r w:rsidR="00693F17" w:rsidRPr="00BA5B93">
        <w:rPr>
          <w:rFonts w:asciiTheme="minorHAnsi" w:hAnsiTheme="minorHAnsi"/>
          <w:sz w:val="24"/>
          <w:szCs w:val="24"/>
        </w:rPr>
        <w:t>аудіокарти</w:t>
      </w:r>
      <w:proofErr w:type="spellEnd"/>
      <w:r w:rsidR="00693F17" w:rsidRPr="00BA5B93">
        <w:rPr>
          <w:rFonts w:asciiTheme="minorHAnsi" w:hAnsiTheme="minorHAnsi"/>
          <w:sz w:val="24"/>
          <w:szCs w:val="24"/>
        </w:rPr>
        <w:t xml:space="preserve"> нового аудіо запису, обґрунт</w:t>
      </w:r>
      <w:r w:rsidR="00480F0B">
        <w:rPr>
          <w:rFonts w:asciiTheme="minorHAnsi" w:hAnsiTheme="minorHAnsi"/>
          <w:sz w:val="24"/>
          <w:szCs w:val="24"/>
        </w:rPr>
        <w:t>ування власних ідей та засобів ї</w:t>
      </w:r>
      <w:r w:rsidR="00693F17" w:rsidRPr="00BA5B93">
        <w:rPr>
          <w:rFonts w:asciiTheme="minorHAnsi" w:hAnsiTheme="minorHAnsi"/>
          <w:sz w:val="24"/>
          <w:szCs w:val="24"/>
        </w:rPr>
        <w:t>х втілення для подальшого захисту такого плану перед викладачем.</w:t>
      </w:r>
    </w:p>
    <w:p w14:paraId="1749FAAC" w14:textId="0EAA5E2E" w:rsidR="00693F17" w:rsidRPr="00BA5B93" w:rsidRDefault="003835BC" w:rsidP="00F330D7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Вивчення</w:t>
      </w:r>
      <w:r w:rsidR="00693F17" w:rsidRPr="00BA5B93">
        <w:rPr>
          <w:rFonts w:asciiTheme="minorHAnsi" w:hAnsiTheme="minorHAnsi"/>
          <w:sz w:val="24"/>
          <w:szCs w:val="24"/>
        </w:rPr>
        <w:t xml:space="preserve"> можливостей нових технічних приладів, комп’ютерних програм звукозапису, сервісних програм, літератури про новини світової </w:t>
      </w:r>
      <w:proofErr w:type="spellStart"/>
      <w:r w:rsidR="00693F17" w:rsidRPr="00BA5B93">
        <w:rPr>
          <w:rFonts w:asciiTheme="minorHAnsi" w:hAnsiTheme="minorHAnsi"/>
          <w:sz w:val="24"/>
          <w:szCs w:val="24"/>
        </w:rPr>
        <w:t>звукозаписуючої</w:t>
      </w:r>
      <w:proofErr w:type="spellEnd"/>
      <w:r w:rsidR="00693F17" w:rsidRPr="00BA5B93">
        <w:rPr>
          <w:rFonts w:asciiTheme="minorHAnsi" w:hAnsiTheme="minorHAnsi"/>
          <w:sz w:val="24"/>
          <w:szCs w:val="24"/>
        </w:rPr>
        <w:t xml:space="preserve"> індустрії, друк</w:t>
      </w:r>
      <w:r w:rsidR="004D7660" w:rsidRPr="00BA5B93">
        <w:rPr>
          <w:rFonts w:asciiTheme="minorHAnsi" w:hAnsiTheme="minorHAnsi"/>
          <w:sz w:val="24"/>
          <w:szCs w:val="24"/>
        </w:rPr>
        <w:t>ованих матеріалів про досвід пр</w:t>
      </w:r>
      <w:r w:rsidR="00693F17" w:rsidRPr="00BA5B93">
        <w:rPr>
          <w:rFonts w:asciiTheme="minorHAnsi" w:hAnsiTheme="minorHAnsi"/>
          <w:sz w:val="24"/>
          <w:szCs w:val="24"/>
        </w:rPr>
        <w:t xml:space="preserve">овідних </w:t>
      </w:r>
      <w:r w:rsidR="004D7660" w:rsidRPr="00BA5B93">
        <w:rPr>
          <w:rFonts w:asciiTheme="minorHAnsi" w:hAnsiTheme="minorHAnsi"/>
          <w:sz w:val="24"/>
          <w:szCs w:val="24"/>
        </w:rPr>
        <w:t xml:space="preserve">технічних </w:t>
      </w:r>
      <w:r w:rsidR="00693F17" w:rsidRPr="00BA5B93">
        <w:rPr>
          <w:rFonts w:asciiTheme="minorHAnsi" w:hAnsiTheme="minorHAnsi"/>
          <w:sz w:val="24"/>
          <w:szCs w:val="24"/>
        </w:rPr>
        <w:t>майстрів</w:t>
      </w:r>
      <w:r w:rsidR="004D7660" w:rsidRPr="00BA5B93">
        <w:rPr>
          <w:rFonts w:asciiTheme="minorHAnsi" w:hAnsiTheme="minorHAnsi"/>
          <w:sz w:val="24"/>
          <w:szCs w:val="24"/>
        </w:rPr>
        <w:t xml:space="preserve"> звукозапису та аудіо продюсерів.</w:t>
      </w:r>
    </w:p>
    <w:p w14:paraId="64E59761" w14:textId="77777777" w:rsidR="00F330D7" w:rsidRPr="00BA5B93" w:rsidRDefault="00F330D7" w:rsidP="00F330D7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</w:p>
    <w:p w14:paraId="791886A6" w14:textId="3B9CB370" w:rsidR="00F95D78" w:rsidRPr="00BA5B93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BA5B93">
        <w:rPr>
          <w:color w:val="auto"/>
        </w:rPr>
        <w:t>Політика та контроль</w:t>
      </w:r>
    </w:p>
    <w:p w14:paraId="26ADE237" w14:textId="3DBDEFC4" w:rsidR="00F405C9" w:rsidRPr="00BA5B93" w:rsidRDefault="00F51B26" w:rsidP="00BD01C1">
      <w:pPr>
        <w:pStyle w:val="1"/>
        <w:rPr>
          <w:color w:val="auto"/>
        </w:rPr>
      </w:pPr>
      <w:r w:rsidRPr="00BA5B93">
        <w:rPr>
          <w:color w:val="auto"/>
        </w:rPr>
        <w:t>П</w:t>
      </w:r>
      <w:r w:rsidR="004A6336" w:rsidRPr="00BA5B93">
        <w:rPr>
          <w:color w:val="auto"/>
        </w:rPr>
        <w:t>олітика навчальної дисципліни</w:t>
      </w:r>
      <w:r w:rsidR="00087AFC" w:rsidRPr="00BA5B93">
        <w:rPr>
          <w:color w:val="auto"/>
        </w:rPr>
        <w:t xml:space="preserve"> (освітнього компонента)</w:t>
      </w:r>
    </w:p>
    <w:p w14:paraId="27015BC9" w14:textId="6B141B49" w:rsidR="004A6336" w:rsidRPr="00BA5B93" w:rsidRDefault="00F405C9" w:rsidP="00F677B9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С</w:t>
      </w:r>
      <w:r w:rsidR="004A6336" w:rsidRPr="00BA5B93">
        <w:rPr>
          <w:rFonts w:asciiTheme="minorHAnsi" w:hAnsiTheme="minorHAnsi"/>
          <w:sz w:val="24"/>
          <w:szCs w:val="24"/>
        </w:rPr>
        <w:t xml:space="preserve">истема вимог, </w:t>
      </w:r>
      <w:r w:rsidRPr="00BA5B93">
        <w:rPr>
          <w:rFonts w:asciiTheme="minorHAnsi" w:hAnsiTheme="minorHAnsi"/>
          <w:sz w:val="24"/>
          <w:szCs w:val="24"/>
        </w:rPr>
        <w:t>що</w:t>
      </w:r>
      <w:r w:rsidR="004A6336" w:rsidRPr="00BA5B93">
        <w:rPr>
          <w:rFonts w:asciiTheme="minorHAnsi" w:hAnsiTheme="minorHAnsi"/>
          <w:sz w:val="24"/>
          <w:szCs w:val="24"/>
        </w:rPr>
        <w:t xml:space="preserve"> ставить</w:t>
      </w:r>
      <w:r w:rsidRPr="00BA5B93">
        <w:rPr>
          <w:rFonts w:asciiTheme="minorHAnsi" w:hAnsiTheme="minorHAnsi"/>
          <w:sz w:val="24"/>
          <w:szCs w:val="24"/>
        </w:rPr>
        <w:t>ся</w:t>
      </w:r>
      <w:r w:rsidR="004A6336" w:rsidRPr="00BA5B93">
        <w:rPr>
          <w:rFonts w:asciiTheme="minorHAnsi" w:hAnsiTheme="minorHAnsi"/>
          <w:sz w:val="24"/>
          <w:szCs w:val="24"/>
        </w:rPr>
        <w:t xml:space="preserve"> перед студентом:</w:t>
      </w:r>
    </w:p>
    <w:p w14:paraId="3B17DB2E" w14:textId="78DA82B6" w:rsidR="00F405C9" w:rsidRPr="00BA5B93" w:rsidRDefault="00F405C9" w:rsidP="00F677B9">
      <w:pPr>
        <w:pStyle w:val="a0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До теоретичних та практичних занять студент має бути підготовлений згідно плану підготовки та отриманих раніше від викладача</w:t>
      </w:r>
      <w:r w:rsidR="00122529" w:rsidRPr="00BA5B93">
        <w:rPr>
          <w:rFonts w:asciiTheme="minorHAnsi" w:hAnsiTheme="minorHAnsi"/>
          <w:sz w:val="24"/>
          <w:szCs w:val="24"/>
        </w:rPr>
        <w:t xml:space="preserve"> завдань</w:t>
      </w:r>
      <w:r w:rsidRPr="00BA5B93">
        <w:rPr>
          <w:rFonts w:asciiTheme="minorHAnsi" w:hAnsiTheme="minorHAnsi"/>
          <w:sz w:val="24"/>
          <w:szCs w:val="24"/>
        </w:rPr>
        <w:t>;</w:t>
      </w:r>
    </w:p>
    <w:p w14:paraId="4F53A5E1" w14:textId="71D58AE2" w:rsidR="004A6336" w:rsidRPr="00BA5B93" w:rsidRDefault="00F405C9" w:rsidP="00861396">
      <w:pPr>
        <w:pStyle w:val="a0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на заняттях студент має бути активним, підготовленим до коротких доповідей</w:t>
      </w:r>
      <w:r w:rsidR="004A6336" w:rsidRPr="00BA5B93">
        <w:rPr>
          <w:rFonts w:asciiTheme="minorHAnsi" w:hAnsiTheme="minorHAnsi"/>
          <w:sz w:val="24"/>
          <w:szCs w:val="24"/>
        </w:rPr>
        <w:t xml:space="preserve">, </w:t>
      </w:r>
      <w:r w:rsidRPr="00BA5B93">
        <w:rPr>
          <w:rFonts w:asciiTheme="minorHAnsi" w:hAnsiTheme="minorHAnsi"/>
          <w:sz w:val="24"/>
          <w:szCs w:val="24"/>
        </w:rPr>
        <w:t xml:space="preserve">використовувати </w:t>
      </w:r>
      <w:r w:rsidR="00122529" w:rsidRPr="00BA5B93">
        <w:rPr>
          <w:rFonts w:asciiTheme="minorHAnsi" w:hAnsiTheme="minorHAnsi"/>
          <w:sz w:val="24"/>
          <w:szCs w:val="24"/>
        </w:rPr>
        <w:t xml:space="preserve">з дозволу викладача </w:t>
      </w:r>
      <w:r w:rsidR="00861396" w:rsidRPr="00BA5B93">
        <w:rPr>
          <w:rFonts w:asciiTheme="minorHAnsi" w:hAnsiTheme="minorHAnsi"/>
          <w:sz w:val="24"/>
          <w:szCs w:val="24"/>
        </w:rPr>
        <w:t xml:space="preserve">інтернет </w:t>
      </w:r>
      <w:r w:rsidRPr="00BA5B93">
        <w:rPr>
          <w:rFonts w:asciiTheme="minorHAnsi" w:hAnsiTheme="minorHAnsi"/>
          <w:sz w:val="24"/>
          <w:szCs w:val="24"/>
        </w:rPr>
        <w:t xml:space="preserve">для </w:t>
      </w:r>
      <w:r w:rsidR="00861396" w:rsidRPr="00BA5B93">
        <w:rPr>
          <w:rFonts w:asciiTheme="minorHAnsi" w:hAnsiTheme="minorHAnsi"/>
          <w:sz w:val="24"/>
          <w:szCs w:val="24"/>
        </w:rPr>
        <w:t xml:space="preserve">оперативного </w:t>
      </w:r>
      <w:r w:rsidRPr="00BA5B93">
        <w:rPr>
          <w:rFonts w:asciiTheme="minorHAnsi" w:hAnsiTheme="minorHAnsi"/>
          <w:sz w:val="24"/>
          <w:szCs w:val="24"/>
        </w:rPr>
        <w:t>п</w:t>
      </w:r>
      <w:r w:rsidR="00861396" w:rsidRPr="00BA5B93">
        <w:rPr>
          <w:rFonts w:asciiTheme="minorHAnsi" w:hAnsiTheme="minorHAnsi"/>
          <w:sz w:val="24"/>
          <w:szCs w:val="24"/>
        </w:rPr>
        <w:t>ошуку необхідної для роботи інформації,</w:t>
      </w:r>
      <w:r w:rsidRPr="00BA5B93">
        <w:rPr>
          <w:rFonts w:asciiTheme="minorHAnsi" w:hAnsiTheme="minorHAnsi"/>
          <w:sz w:val="24"/>
          <w:szCs w:val="24"/>
        </w:rPr>
        <w:t xml:space="preserve"> працювати з відключеним телефоном</w:t>
      </w:r>
      <w:r w:rsidR="00F51B26" w:rsidRPr="00BA5B93">
        <w:rPr>
          <w:rFonts w:asciiTheme="minorHAnsi" w:hAnsiTheme="minorHAnsi"/>
          <w:sz w:val="24"/>
          <w:szCs w:val="24"/>
        </w:rPr>
        <w:t>;</w:t>
      </w:r>
    </w:p>
    <w:p w14:paraId="570F9695" w14:textId="6A2929EA" w:rsidR="004A6336" w:rsidRPr="00BA5B93" w:rsidRDefault="00861396" w:rsidP="00F677B9">
      <w:pPr>
        <w:pStyle w:val="a0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захист</w:t>
      </w:r>
      <w:r w:rsidR="004A6336" w:rsidRPr="00BA5B93">
        <w:rPr>
          <w:rFonts w:asciiTheme="minorHAnsi" w:hAnsiTheme="minorHAnsi"/>
          <w:sz w:val="24"/>
          <w:szCs w:val="24"/>
        </w:rPr>
        <w:t xml:space="preserve"> індивідуальних завдань</w:t>
      </w:r>
      <w:r w:rsidRPr="00BA5B93">
        <w:rPr>
          <w:rFonts w:asciiTheme="minorHAnsi" w:hAnsiTheme="minorHAnsi"/>
          <w:sz w:val="24"/>
          <w:szCs w:val="24"/>
        </w:rPr>
        <w:t xml:space="preserve"> проводиться в апаратній звукозапису або в разі потреби – в студії шляхом прослуховування зробленої індивідуальн</w:t>
      </w:r>
      <w:r w:rsidR="00122529" w:rsidRPr="00BA5B93">
        <w:rPr>
          <w:rFonts w:asciiTheme="minorHAnsi" w:hAnsiTheme="minorHAnsi"/>
          <w:sz w:val="24"/>
          <w:szCs w:val="24"/>
        </w:rPr>
        <w:t>о</w:t>
      </w:r>
      <w:r w:rsidRPr="00BA5B93">
        <w:rPr>
          <w:rFonts w:asciiTheme="minorHAnsi" w:hAnsiTheme="minorHAnsi"/>
          <w:sz w:val="24"/>
          <w:szCs w:val="24"/>
        </w:rPr>
        <w:t xml:space="preserve">ї роботи та усної доповіді про методику її виконання </w:t>
      </w:r>
      <w:r w:rsidR="00F51B26" w:rsidRPr="00BA5B93">
        <w:rPr>
          <w:rFonts w:asciiTheme="minorHAnsi" w:hAnsiTheme="minorHAnsi"/>
          <w:sz w:val="24"/>
          <w:szCs w:val="24"/>
        </w:rPr>
        <w:t>;</w:t>
      </w:r>
    </w:p>
    <w:p w14:paraId="326F6E6D" w14:textId="466F88C2" w:rsidR="00F94C90" w:rsidRPr="00BA5B93" w:rsidRDefault="00F94C90" w:rsidP="00F94C90">
      <w:pPr>
        <w:pStyle w:val="a0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правила призначення заохочувальних та штрафних балів: за активну позицію на лекціях та відповіді на питання дозволяють студенту отримати 2 заохочувальних бали на занятті</w:t>
      </w:r>
      <w:r w:rsidR="00955178">
        <w:rPr>
          <w:rFonts w:asciiTheme="minorHAnsi" w:hAnsiTheme="minorHAnsi"/>
          <w:sz w:val="24"/>
          <w:szCs w:val="24"/>
        </w:rPr>
        <w:t>, але не більше ніж 10 від стартової складової РСО</w:t>
      </w:r>
      <w:r w:rsidRPr="00BA5B93">
        <w:rPr>
          <w:rFonts w:asciiTheme="minorHAnsi" w:hAnsiTheme="minorHAnsi"/>
          <w:sz w:val="24"/>
          <w:szCs w:val="24"/>
        </w:rPr>
        <w:t>;</w:t>
      </w:r>
    </w:p>
    <w:p w14:paraId="77EC24E9" w14:textId="269F1465" w:rsidR="00F94C90" w:rsidRPr="00BA5B93" w:rsidRDefault="00F94C90" w:rsidP="00F94C90">
      <w:pPr>
        <w:pStyle w:val="a0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 xml:space="preserve">політика </w:t>
      </w:r>
      <w:proofErr w:type="spellStart"/>
      <w:r w:rsidRPr="00BA5B93">
        <w:rPr>
          <w:rFonts w:asciiTheme="minorHAnsi" w:hAnsiTheme="minorHAnsi"/>
          <w:sz w:val="24"/>
          <w:szCs w:val="24"/>
        </w:rPr>
        <w:t>дедлайнів</w:t>
      </w:r>
      <w:proofErr w:type="spellEnd"/>
      <w:r w:rsidRPr="00BA5B93">
        <w:rPr>
          <w:rFonts w:asciiTheme="minorHAnsi" w:hAnsiTheme="minorHAnsi"/>
          <w:sz w:val="24"/>
          <w:szCs w:val="24"/>
        </w:rPr>
        <w:t xml:space="preserve"> та перескладань: кожен студент повинен вчасно здавати завдання відповідно до графіку, що встановлюється на вступному занятті, </w:t>
      </w:r>
      <w:r w:rsidR="00BD01C1" w:rsidRPr="00BA5B93">
        <w:rPr>
          <w:rFonts w:asciiTheme="minorHAnsi" w:hAnsiTheme="minorHAnsi"/>
          <w:sz w:val="24"/>
          <w:szCs w:val="24"/>
        </w:rPr>
        <w:t>екзамен</w:t>
      </w:r>
      <w:r w:rsidRPr="00BA5B93">
        <w:rPr>
          <w:rFonts w:asciiTheme="minorHAnsi" w:hAnsiTheme="minorHAnsi"/>
          <w:sz w:val="24"/>
          <w:szCs w:val="24"/>
        </w:rPr>
        <w:t xml:space="preserve"> можна перескладати двічі відповідно до розкладу заліково-екзаменаційної сесії;</w:t>
      </w:r>
    </w:p>
    <w:p w14:paraId="3950EC44" w14:textId="237CC969" w:rsidR="00F94C90" w:rsidRPr="00BA5B93" w:rsidRDefault="00F94C90" w:rsidP="00F94C90">
      <w:pPr>
        <w:pStyle w:val="a0"/>
        <w:numPr>
          <w:ilvl w:val="0"/>
          <w:numId w:val="12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політика щодо академічної доброчесності: діяти у професійних і навчальних ситуаціях із позицій академічної доброчесності та професійної етики; самостійно виконувати навчальні завдання;  коректно по</w:t>
      </w:r>
      <w:r w:rsidR="00BD01C1" w:rsidRPr="00BA5B93">
        <w:rPr>
          <w:rFonts w:asciiTheme="minorHAnsi" w:hAnsiTheme="minorHAnsi"/>
          <w:sz w:val="24"/>
          <w:szCs w:val="24"/>
        </w:rPr>
        <w:t>силатися</w:t>
      </w:r>
      <w:r w:rsidRPr="00BA5B93">
        <w:rPr>
          <w:rFonts w:asciiTheme="minorHAnsi" w:hAnsiTheme="minorHAnsi"/>
          <w:sz w:val="24"/>
          <w:szCs w:val="24"/>
        </w:rPr>
        <w:t xml:space="preserve"> на джерела інформації у разі запозичення ідей, тверджень, відомостей; усвідомлювати значущість норм академічної доброчесності, оцінювати приклади людської поведінки відповідно до </w:t>
      </w:r>
      <w:r w:rsidR="00BD01C1" w:rsidRPr="00BA5B93">
        <w:rPr>
          <w:rFonts w:asciiTheme="minorHAnsi" w:hAnsiTheme="minorHAnsi"/>
          <w:sz w:val="24"/>
          <w:szCs w:val="24"/>
        </w:rPr>
        <w:t>н</w:t>
      </w:r>
      <w:r w:rsidRPr="00BA5B93">
        <w:rPr>
          <w:rFonts w:asciiTheme="minorHAnsi" w:hAnsiTheme="minorHAnsi"/>
          <w:sz w:val="24"/>
          <w:szCs w:val="24"/>
        </w:rPr>
        <w:t>их; давати моральну оцінку власним вчинкам, співвідносити їх із моральними та професійними нормами;</w:t>
      </w:r>
    </w:p>
    <w:p w14:paraId="054785B5" w14:textId="77777777" w:rsidR="00BD01C1" w:rsidRPr="00BA5B93" w:rsidRDefault="00BD01C1" w:rsidP="003835BC">
      <w:pPr>
        <w:pStyle w:val="a0"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1DF2FE9" w14:textId="36D9E265" w:rsidR="004A6336" w:rsidRPr="00BA5B93" w:rsidRDefault="004A6336" w:rsidP="004A6336">
      <w:pPr>
        <w:pStyle w:val="1"/>
        <w:spacing w:line="240" w:lineRule="auto"/>
        <w:rPr>
          <w:color w:val="auto"/>
        </w:rPr>
      </w:pPr>
      <w:r w:rsidRPr="00BA5B93">
        <w:rPr>
          <w:color w:val="auto"/>
        </w:rPr>
        <w:t xml:space="preserve">Види контролю та </w:t>
      </w:r>
      <w:r w:rsidR="00B40317" w:rsidRPr="00BA5B93">
        <w:rPr>
          <w:color w:val="auto"/>
        </w:rPr>
        <w:t xml:space="preserve">рейтингова система </w:t>
      </w:r>
      <w:r w:rsidRPr="00BA5B93">
        <w:rPr>
          <w:color w:val="auto"/>
        </w:rPr>
        <w:t>оцін</w:t>
      </w:r>
      <w:r w:rsidR="00B40317" w:rsidRPr="00BA5B93">
        <w:rPr>
          <w:color w:val="auto"/>
        </w:rPr>
        <w:t xml:space="preserve">ювання </w:t>
      </w:r>
      <w:r w:rsidRPr="00BA5B93">
        <w:rPr>
          <w:color w:val="auto"/>
        </w:rPr>
        <w:t>результатів навчання</w:t>
      </w:r>
      <w:r w:rsidR="00B40317" w:rsidRPr="00BA5B93">
        <w:rPr>
          <w:color w:val="auto"/>
        </w:rPr>
        <w:t xml:space="preserve"> (РСО)</w:t>
      </w:r>
    </w:p>
    <w:p w14:paraId="16CDE703" w14:textId="77777777" w:rsidR="00D5721A" w:rsidRPr="00BA5B93" w:rsidRDefault="00D5721A" w:rsidP="00BD01C1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Рейтинг студента (</w:t>
      </w:r>
      <w:proofErr w:type="spellStart"/>
      <w:r w:rsidRPr="00BA5B93">
        <w:rPr>
          <w:rFonts w:asciiTheme="minorHAnsi" w:hAnsiTheme="minorHAnsi"/>
          <w:sz w:val="24"/>
          <w:szCs w:val="24"/>
        </w:rPr>
        <w:t>Rс</w:t>
      </w:r>
      <w:proofErr w:type="spellEnd"/>
      <w:r w:rsidRPr="00BA5B93">
        <w:rPr>
          <w:rFonts w:asciiTheme="minorHAnsi" w:hAnsiTheme="minorHAnsi"/>
          <w:sz w:val="24"/>
          <w:szCs w:val="24"/>
        </w:rPr>
        <w:t>) з дисципліни складається з балів, що він отримує за:</w:t>
      </w:r>
    </w:p>
    <w:p w14:paraId="74241B14" w14:textId="2EE24DC1" w:rsidR="00D5721A" w:rsidRPr="00BA5B93" w:rsidRDefault="00D5721A" w:rsidP="00D5721A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●</w:t>
      </w:r>
      <w:r w:rsidRPr="00BA5B93">
        <w:rPr>
          <w:rFonts w:asciiTheme="minorHAnsi" w:hAnsiTheme="minorHAnsi"/>
          <w:sz w:val="24"/>
          <w:szCs w:val="24"/>
        </w:rPr>
        <w:tab/>
        <w:t>модульна контрольна робота - 30 балів;</w:t>
      </w:r>
    </w:p>
    <w:p w14:paraId="282FC8ED" w14:textId="10E1099C" w:rsidR="00D5721A" w:rsidRPr="00BA5B93" w:rsidRDefault="00D5721A" w:rsidP="00D5721A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●</w:t>
      </w:r>
      <w:r w:rsidRPr="00BA5B93">
        <w:rPr>
          <w:rFonts w:asciiTheme="minorHAnsi" w:hAnsiTheme="minorHAnsi"/>
          <w:sz w:val="24"/>
          <w:szCs w:val="24"/>
        </w:rPr>
        <w:tab/>
        <w:t>індивідуальне завдання (РГР) - 20 балів.</w:t>
      </w:r>
    </w:p>
    <w:p w14:paraId="40BDB989" w14:textId="77777777" w:rsidR="00955178" w:rsidRDefault="00955178" w:rsidP="00BD01C1">
      <w:pPr>
        <w:spacing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53B6AC3E" w14:textId="77777777" w:rsidR="00955178" w:rsidRDefault="00955178" w:rsidP="00BD01C1">
      <w:pPr>
        <w:spacing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МКР 1 є підсумковою контрольною роботою з розділів 1-4, а МКР 2 – з розділів 5-8 лекційного матеріалу.</w:t>
      </w:r>
    </w:p>
    <w:p w14:paraId="49838E71" w14:textId="64FFF03F" w:rsidR="00955178" w:rsidRDefault="00955178" w:rsidP="00BD01C1">
      <w:pPr>
        <w:spacing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Тема РГР – </w:t>
      </w:r>
      <w:r w:rsidR="006C7955">
        <w:rPr>
          <w:rFonts w:asciiTheme="minorHAnsi" w:hAnsiTheme="minorHAnsi"/>
          <w:sz w:val="24"/>
          <w:szCs w:val="24"/>
        </w:rPr>
        <w:t>П</w:t>
      </w:r>
      <w:r>
        <w:rPr>
          <w:rFonts w:asciiTheme="minorHAnsi" w:hAnsiTheme="minorHAnsi"/>
          <w:sz w:val="24"/>
          <w:szCs w:val="24"/>
        </w:rPr>
        <w:t xml:space="preserve">роведення </w:t>
      </w:r>
      <w:r w:rsidR="006C7955">
        <w:rPr>
          <w:rFonts w:asciiTheme="minorHAnsi" w:hAnsiTheme="minorHAnsi"/>
          <w:sz w:val="24"/>
          <w:szCs w:val="24"/>
        </w:rPr>
        <w:t xml:space="preserve">багатоканального </w:t>
      </w:r>
      <w:proofErr w:type="spellStart"/>
      <w:r w:rsidR="006C7955">
        <w:rPr>
          <w:rFonts w:asciiTheme="minorHAnsi" w:hAnsiTheme="minorHAnsi"/>
          <w:sz w:val="24"/>
          <w:szCs w:val="24"/>
        </w:rPr>
        <w:t>аудіозапису</w:t>
      </w:r>
      <w:proofErr w:type="spellEnd"/>
      <w:r w:rsidR="006C7955">
        <w:rPr>
          <w:rFonts w:asciiTheme="minorHAnsi" w:hAnsiTheme="minorHAnsi"/>
          <w:sz w:val="24"/>
          <w:szCs w:val="24"/>
        </w:rPr>
        <w:t xml:space="preserve">, обробка його результатів, та </w:t>
      </w:r>
      <w:r w:rsidR="002F1F05">
        <w:rPr>
          <w:rFonts w:asciiTheme="minorHAnsi" w:hAnsiTheme="minorHAnsi"/>
          <w:sz w:val="24"/>
          <w:szCs w:val="24"/>
        </w:rPr>
        <w:t xml:space="preserve">кінцевий </w:t>
      </w:r>
      <w:r w:rsidR="006C7955">
        <w:rPr>
          <w:rFonts w:asciiTheme="minorHAnsi" w:hAnsiTheme="minorHAnsi"/>
          <w:sz w:val="24"/>
          <w:szCs w:val="24"/>
        </w:rPr>
        <w:t xml:space="preserve">монтаж в готову продукцію. 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023CE84C" w14:textId="77777777" w:rsidR="006C7955" w:rsidRDefault="006C7955" w:rsidP="00BD01C1">
      <w:pPr>
        <w:spacing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14:paraId="4C3BECE9" w14:textId="77777777" w:rsidR="00D5721A" w:rsidRPr="00BA5B93" w:rsidRDefault="00D5721A" w:rsidP="00BD01C1">
      <w:pPr>
        <w:spacing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Система рейтингових (вагових) балів та критерії оцінювання:</w:t>
      </w:r>
    </w:p>
    <w:p w14:paraId="792ABE07" w14:textId="77777777" w:rsidR="00BD01C1" w:rsidRPr="00BA5B93" w:rsidRDefault="00BD01C1" w:rsidP="00D5721A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14:paraId="31FC850E" w14:textId="185B056C" w:rsidR="00D5721A" w:rsidRPr="00BA5B93" w:rsidRDefault="00D5721A" w:rsidP="00BD01C1">
      <w:pPr>
        <w:spacing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Модульний контроль</w:t>
      </w:r>
      <w:r w:rsidR="00F94C90" w:rsidRPr="00BA5B93">
        <w:rPr>
          <w:rFonts w:asciiTheme="minorHAnsi" w:hAnsiTheme="minorHAnsi"/>
          <w:sz w:val="24"/>
          <w:szCs w:val="24"/>
        </w:rPr>
        <w:t xml:space="preserve"> </w:t>
      </w:r>
      <w:r w:rsidRPr="00BA5B93">
        <w:rPr>
          <w:rFonts w:asciiTheme="minorHAnsi" w:hAnsiTheme="minorHAnsi"/>
          <w:sz w:val="24"/>
          <w:szCs w:val="24"/>
        </w:rPr>
        <w:t xml:space="preserve"> проводиться у вигляді </w:t>
      </w:r>
      <w:r w:rsidR="00F94C90" w:rsidRPr="00BA5B93">
        <w:rPr>
          <w:rFonts w:asciiTheme="minorHAnsi" w:hAnsiTheme="minorHAnsi"/>
          <w:sz w:val="24"/>
          <w:szCs w:val="24"/>
        </w:rPr>
        <w:t xml:space="preserve">2-х </w:t>
      </w:r>
      <w:r w:rsidRPr="00BA5B93">
        <w:rPr>
          <w:rFonts w:asciiTheme="minorHAnsi" w:hAnsiTheme="minorHAnsi"/>
          <w:sz w:val="24"/>
          <w:szCs w:val="24"/>
        </w:rPr>
        <w:t xml:space="preserve">контрольних робіт тривалістю </w:t>
      </w:r>
      <w:r w:rsidR="00F94C90" w:rsidRPr="00BA5B93">
        <w:rPr>
          <w:rFonts w:asciiTheme="minorHAnsi" w:hAnsiTheme="minorHAnsi"/>
          <w:sz w:val="24"/>
          <w:szCs w:val="24"/>
        </w:rPr>
        <w:t>45</w:t>
      </w:r>
      <w:r w:rsidRPr="00BA5B93">
        <w:rPr>
          <w:rFonts w:asciiTheme="minorHAnsi" w:hAnsiTheme="minorHAnsi"/>
          <w:sz w:val="24"/>
          <w:szCs w:val="24"/>
        </w:rPr>
        <w:t xml:space="preserve"> хвилин, на лекційних занять </w:t>
      </w:r>
      <w:r w:rsidR="00BD01C1" w:rsidRPr="00BA5B93">
        <w:rPr>
          <w:rFonts w:asciiTheme="minorHAnsi" w:hAnsiTheme="minorHAnsi"/>
          <w:sz w:val="24"/>
          <w:szCs w:val="24"/>
        </w:rPr>
        <w:t>двічі протягом семестру</w:t>
      </w:r>
      <w:r w:rsidRPr="00BA5B93">
        <w:rPr>
          <w:rFonts w:asciiTheme="minorHAnsi" w:hAnsiTheme="minorHAnsi"/>
          <w:sz w:val="24"/>
          <w:szCs w:val="24"/>
        </w:rPr>
        <w:t>. Кожна контрольна складається з 3</w:t>
      </w:r>
      <w:r w:rsidR="00BD01C1" w:rsidRPr="00BA5B93">
        <w:rPr>
          <w:rFonts w:asciiTheme="minorHAnsi" w:hAnsiTheme="minorHAnsi"/>
          <w:sz w:val="24"/>
          <w:szCs w:val="24"/>
        </w:rPr>
        <w:t>-</w:t>
      </w:r>
      <w:r w:rsidRPr="00BA5B93">
        <w:rPr>
          <w:rFonts w:asciiTheme="minorHAnsi" w:hAnsiTheme="minorHAnsi"/>
          <w:sz w:val="24"/>
          <w:szCs w:val="24"/>
        </w:rPr>
        <w:t xml:space="preserve">х питань, кожне </w:t>
      </w:r>
      <w:r w:rsidRPr="00BA5B93">
        <w:rPr>
          <w:rFonts w:asciiTheme="minorHAnsi" w:hAnsiTheme="minorHAnsi"/>
          <w:sz w:val="24"/>
          <w:szCs w:val="24"/>
        </w:rPr>
        <w:lastRenderedPageBreak/>
        <w:t xml:space="preserve">питання оцінюється в 5 балів. Сумарні бали всіх експрес контрольних за семестр </w:t>
      </w:r>
      <w:r w:rsidR="00BD01C1" w:rsidRPr="00BA5B93">
        <w:rPr>
          <w:rFonts w:asciiTheme="minorHAnsi" w:hAnsiTheme="minorHAnsi"/>
          <w:sz w:val="24"/>
          <w:szCs w:val="24"/>
        </w:rPr>
        <w:t>– 30</w:t>
      </w:r>
      <w:r w:rsidRPr="00BA5B93">
        <w:rPr>
          <w:rFonts w:asciiTheme="minorHAnsi" w:hAnsiTheme="minorHAnsi"/>
          <w:sz w:val="24"/>
          <w:szCs w:val="24"/>
        </w:rPr>
        <w:t xml:space="preserve"> рейтингових балів.</w:t>
      </w:r>
    </w:p>
    <w:p w14:paraId="3F893ED5" w14:textId="77777777" w:rsidR="00D5721A" w:rsidRPr="00BA5B93" w:rsidRDefault="00D5721A" w:rsidP="00BD01C1">
      <w:pPr>
        <w:spacing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Умови позитивного календарного контролю:</w:t>
      </w:r>
    </w:p>
    <w:p w14:paraId="0F3C3591" w14:textId="3848EB4D" w:rsidR="00D5721A" w:rsidRPr="00BA5B93" w:rsidRDefault="00D5721A" w:rsidP="00BD01C1">
      <w:pPr>
        <w:pStyle w:val="a0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Для отримання позитивної оцінки  з першого календарного контролю  (8 тиждень) студент повинен мати не менше ніж 5</w:t>
      </w:r>
      <w:r w:rsidR="00BD01C1" w:rsidRPr="00BA5B93">
        <w:rPr>
          <w:rFonts w:asciiTheme="minorHAnsi" w:hAnsiTheme="minorHAnsi"/>
          <w:sz w:val="24"/>
          <w:szCs w:val="24"/>
        </w:rPr>
        <w:t>0% від максимально можливої кількості балів на час виставлення результатів календарного контролю.</w:t>
      </w:r>
    </w:p>
    <w:p w14:paraId="13DFBA65" w14:textId="5E4617B9" w:rsidR="00D5721A" w:rsidRPr="00BA5B93" w:rsidRDefault="00D5721A" w:rsidP="00BD01C1">
      <w:pPr>
        <w:pStyle w:val="a0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 xml:space="preserve">Для отримання позитивної оцінки  з другого календарного контролю (14 тиждень) студент повинен мати на менше </w:t>
      </w:r>
      <w:r w:rsidR="007A31A9" w:rsidRPr="00BA5B93">
        <w:rPr>
          <w:rFonts w:asciiTheme="minorHAnsi" w:hAnsiTheme="minorHAnsi"/>
          <w:sz w:val="24"/>
          <w:szCs w:val="24"/>
        </w:rPr>
        <w:t>ніж 50% від максимально можливої кількості балів на час виставлення результатів календарного контролю</w:t>
      </w:r>
      <w:r w:rsidRPr="00BA5B93">
        <w:rPr>
          <w:rFonts w:asciiTheme="minorHAnsi" w:hAnsiTheme="minorHAnsi"/>
          <w:sz w:val="24"/>
          <w:szCs w:val="24"/>
        </w:rPr>
        <w:t>.</w:t>
      </w:r>
    </w:p>
    <w:p w14:paraId="08FE6972" w14:textId="77777777" w:rsidR="00D5721A" w:rsidRPr="00BA5B93" w:rsidRDefault="00D5721A" w:rsidP="007A31A9">
      <w:pPr>
        <w:spacing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Розрахунок шкали (R) рейтингу:</w:t>
      </w:r>
    </w:p>
    <w:p w14:paraId="231FE919" w14:textId="77777777" w:rsidR="00D5721A" w:rsidRPr="00BA5B93" w:rsidRDefault="00D5721A" w:rsidP="00D5721A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Сума вагових балів контрольних заходів протягом семестру складає:</w:t>
      </w:r>
    </w:p>
    <w:p w14:paraId="1A3E1DC8" w14:textId="7E66F34A" w:rsidR="00D5721A" w:rsidRPr="00BA5B93" w:rsidRDefault="00D5721A" w:rsidP="00D5721A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proofErr w:type="spellStart"/>
      <w:r w:rsidRPr="00BA5B93">
        <w:rPr>
          <w:rFonts w:asciiTheme="minorHAnsi" w:hAnsiTheme="minorHAnsi"/>
          <w:sz w:val="24"/>
          <w:szCs w:val="24"/>
        </w:rPr>
        <w:t>Rс</w:t>
      </w:r>
      <w:proofErr w:type="spellEnd"/>
      <w:r w:rsidRPr="00BA5B93">
        <w:rPr>
          <w:rFonts w:asciiTheme="minorHAnsi" w:hAnsiTheme="minorHAnsi"/>
          <w:sz w:val="24"/>
          <w:szCs w:val="24"/>
        </w:rPr>
        <w:t xml:space="preserve"> = </w:t>
      </w:r>
      <w:r w:rsidR="007A31A9" w:rsidRPr="00BA5B93">
        <w:rPr>
          <w:rFonts w:asciiTheme="minorHAnsi" w:hAnsiTheme="minorHAnsi"/>
          <w:sz w:val="24"/>
          <w:szCs w:val="24"/>
        </w:rPr>
        <w:t>3</w:t>
      </w:r>
      <w:r w:rsidRPr="00BA5B93">
        <w:rPr>
          <w:rFonts w:asciiTheme="minorHAnsi" w:hAnsiTheme="minorHAnsi"/>
          <w:sz w:val="24"/>
          <w:szCs w:val="24"/>
        </w:rPr>
        <w:t>0+</w:t>
      </w:r>
      <w:r w:rsidR="007A31A9" w:rsidRPr="00BA5B93">
        <w:rPr>
          <w:rFonts w:asciiTheme="minorHAnsi" w:hAnsiTheme="minorHAnsi"/>
          <w:sz w:val="24"/>
          <w:szCs w:val="24"/>
        </w:rPr>
        <w:t>2</w:t>
      </w:r>
      <w:r w:rsidRPr="00BA5B93">
        <w:rPr>
          <w:rFonts w:asciiTheme="minorHAnsi" w:hAnsiTheme="minorHAnsi"/>
          <w:sz w:val="24"/>
          <w:szCs w:val="24"/>
        </w:rPr>
        <w:t>0=50 балів</w:t>
      </w:r>
    </w:p>
    <w:p w14:paraId="5C092FE3" w14:textId="77777777" w:rsidR="00D5721A" w:rsidRPr="00BA5B93" w:rsidRDefault="00D5721A" w:rsidP="00D5721A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Рейтингова шкала з дисципліни складає R = 100 балів.</w:t>
      </w:r>
    </w:p>
    <w:p w14:paraId="677EF413" w14:textId="70B7E0E6" w:rsidR="00D5721A" w:rsidRPr="00BA5B93" w:rsidRDefault="00D5721A" w:rsidP="00D5721A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Необхідною умовою допуску до іспиту є сумарний рейтинг (</w:t>
      </w:r>
      <w:proofErr w:type="spellStart"/>
      <w:r w:rsidRPr="00BA5B93">
        <w:rPr>
          <w:rFonts w:asciiTheme="minorHAnsi" w:hAnsiTheme="minorHAnsi"/>
          <w:sz w:val="24"/>
          <w:szCs w:val="24"/>
        </w:rPr>
        <w:t>Rс</w:t>
      </w:r>
      <w:proofErr w:type="spellEnd"/>
      <w:r w:rsidRPr="00BA5B93">
        <w:rPr>
          <w:rFonts w:asciiTheme="minorHAnsi" w:hAnsiTheme="minorHAnsi"/>
          <w:sz w:val="24"/>
          <w:szCs w:val="24"/>
        </w:rPr>
        <w:t xml:space="preserve">) не менше 50% від </w:t>
      </w:r>
      <w:proofErr w:type="spellStart"/>
      <w:r w:rsidRPr="00BA5B93">
        <w:rPr>
          <w:rFonts w:asciiTheme="minorHAnsi" w:hAnsiTheme="minorHAnsi"/>
          <w:sz w:val="24"/>
          <w:szCs w:val="24"/>
        </w:rPr>
        <w:t>Rс</w:t>
      </w:r>
      <w:proofErr w:type="spellEnd"/>
      <w:r w:rsidRPr="00BA5B93">
        <w:rPr>
          <w:rFonts w:asciiTheme="minorHAnsi" w:hAnsiTheme="minorHAnsi"/>
          <w:sz w:val="24"/>
          <w:szCs w:val="24"/>
        </w:rPr>
        <w:t>, тобто 25 бал</w:t>
      </w:r>
      <w:r w:rsidR="007A31A9" w:rsidRPr="00BA5B93">
        <w:rPr>
          <w:rFonts w:asciiTheme="minorHAnsi" w:hAnsiTheme="minorHAnsi"/>
          <w:sz w:val="24"/>
          <w:szCs w:val="24"/>
        </w:rPr>
        <w:t>ів</w:t>
      </w:r>
      <w:r w:rsidRPr="00BA5B93">
        <w:rPr>
          <w:rFonts w:asciiTheme="minorHAnsi" w:hAnsiTheme="minorHAnsi"/>
          <w:sz w:val="24"/>
          <w:szCs w:val="24"/>
        </w:rPr>
        <w:t>.</w:t>
      </w:r>
    </w:p>
    <w:p w14:paraId="0C666A3A" w14:textId="77777777" w:rsidR="00D5721A" w:rsidRPr="00BA5B93" w:rsidRDefault="00D5721A" w:rsidP="00D5721A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Екзаменаційний білет складається з двох теоретичних питань та однієї задачі. Повна відповідь на кожне теоретичне питання оцінюється в 15 балів; повний розв’язок задачі із коментарями до ходу розв’язку, оформленням скороченої умови, наявності малюнку (за потреби) та відокремленої відповіді — в 20 балів.</w:t>
      </w:r>
    </w:p>
    <w:p w14:paraId="5005E712" w14:textId="77777777" w:rsidR="00D5721A" w:rsidRPr="00BA5B93" w:rsidRDefault="00D5721A" w:rsidP="00D5721A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 xml:space="preserve">Для отримання студентом відповідних оцінок (ECTS та традиційних) його рейтингова оцінка RD (складається з суми </w:t>
      </w:r>
      <w:proofErr w:type="spellStart"/>
      <w:r w:rsidRPr="00BA5B93">
        <w:rPr>
          <w:rFonts w:asciiTheme="minorHAnsi" w:hAnsiTheme="minorHAnsi"/>
          <w:sz w:val="24"/>
          <w:szCs w:val="24"/>
        </w:rPr>
        <w:t>Rс</w:t>
      </w:r>
      <w:proofErr w:type="spellEnd"/>
      <w:r w:rsidRPr="00BA5B93">
        <w:rPr>
          <w:rFonts w:asciiTheme="minorHAnsi" w:hAnsiTheme="minorHAnsi"/>
          <w:sz w:val="24"/>
          <w:szCs w:val="24"/>
        </w:rPr>
        <w:t xml:space="preserve"> та балів отриманих на іспиті) переводиться згідно таблицею:</w:t>
      </w:r>
    </w:p>
    <w:p w14:paraId="31C2D5C6" w14:textId="09C119AB" w:rsidR="00B40317" w:rsidRPr="00BA5B93" w:rsidRDefault="00B40317" w:rsidP="005251A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2C4EAB60" w14:textId="4FA95843" w:rsidR="004A6336" w:rsidRPr="00BA5B93" w:rsidRDefault="005413FF" w:rsidP="005251A5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="004A6336" w:rsidRPr="00BA5B93">
        <w:rPr>
          <w:rFonts w:asciiTheme="minorHAnsi" w:hAnsiTheme="minorHAnsi"/>
          <w:sz w:val="24"/>
          <w:szCs w:val="24"/>
        </w:rPr>
        <w:t>:</w:t>
      </w:r>
      <w:r w:rsidR="003F0A41" w:rsidRPr="00BA5B93"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BA5B93" w:rsidRPr="00BA5B93" w14:paraId="4FE7F9AF" w14:textId="77777777" w:rsidTr="00610498">
        <w:tc>
          <w:tcPr>
            <w:tcW w:w="3119" w:type="dxa"/>
          </w:tcPr>
          <w:p w14:paraId="61115C50" w14:textId="77777777" w:rsidR="004A6336" w:rsidRPr="00BA5B93" w:rsidRDefault="004A6336" w:rsidP="006104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</w:pPr>
            <w:r w:rsidRPr="00BA5B93"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720F4C1D" w14:textId="77777777" w:rsidR="004A6336" w:rsidRPr="00BA5B93" w:rsidRDefault="004A6336" w:rsidP="006104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BA5B93">
              <w:rPr>
                <w:rFonts w:asciiTheme="minorHAnsi" w:hAnsiTheme="minorHAnsi"/>
                <w:i/>
                <w:sz w:val="20"/>
                <w:szCs w:val="20"/>
              </w:rPr>
              <w:t>Оцінка</w:t>
            </w:r>
          </w:p>
        </w:tc>
      </w:tr>
      <w:tr w:rsidR="00BA5B93" w:rsidRPr="00BA5B93" w14:paraId="78A2C290" w14:textId="77777777" w:rsidTr="00610498">
        <w:tc>
          <w:tcPr>
            <w:tcW w:w="3119" w:type="dxa"/>
          </w:tcPr>
          <w:p w14:paraId="11627FE0" w14:textId="77777777" w:rsidR="004A6336" w:rsidRPr="00BA5B93" w:rsidRDefault="004A6336" w:rsidP="006104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BA5B93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0AD06AED" w14:textId="77777777" w:rsidR="004A6336" w:rsidRPr="00BA5B93" w:rsidRDefault="004A6336" w:rsidP="006104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5B93">
              <w:rPr>
                <w:rFonts w:asciiTheme="minorHAnsi" w:hAnsiTheme="minorHAnsi"/>
                <w:sz w:val="20"/>
                <w:szCs w:val="20"/>
              </w:rPr>
              <w:t>Відмінно</w:t>
            </w:r>
          </w:p>
        </w:tc>
      </w:tr>
      <w:tr w:rsidR="00BA5B93" w:rsidRPr="00BA5B93" w14:paraId="364A0B8C" w14:textId="77777777" w:rsidTr="00610498">
        <w:tc>
          <w:tcPr>
            <w:tcW w:w="3119" w:type="dxa"/>
          </w:tcPr>
          <w:p w14:paraId="170EFE8F" w14:textId="77777777" w:rsidR="004A6336" w:rsidRPr="00BA5B93" w:rsidRDefault="004A6336" w:rsidP="006104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BA5B93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35486B52" w14:textId="77777777" w:rsidR="004A6336" w:rsidRPr="00BA5B93" w:rsidRDefault="004A6336" w:rsidP="006104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5B93">
              <w:rPr>
                <w:rFonts w:asciiTheme="minorHAnsi" w:hAnsiTheme="minorHAnsi"/>
                <w:sz w:val="20"/>
                <w:szCs w:val="20"/>
              </w:rPr>
              <w:t>Дуже добре</w:t>
            </w:r>
          </w:p>
        </w:tc>
      </w:tr>
      <w:tr w:rsidR="00BA5B93" w:rsidRPr="00BA5B93" w14:paraId="76D958DF" w14:textId="77777777" w:rsidTr="00610498">
        <w:tc>
          <w:tcPr>
            <w:tcW w:w="3119" w:type="dxa"/>
          </w:tcPr>
          <w:p w14:paraId="51A9BCC5" w14:textId="77777777" w:rsidR="004A6336" w:rsidRPr="00BA5B93" w:rsidRDefault="004A6336" w:rsidP="006104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BA5B93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77BBB345" w14:textId="77777777" w:rsidR="004A6336" w:rsidRPr="00BA5B93" w:rsidRDefault="004A6336" w:rsidP="006104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5B93">
              <w:rPr>
                <w:rFonts w:asciiTheme="minorHAnsi" w:hAnsiTheme="minorHAnsi"/>
                <w:sz w:val="20"/>
                <w:szCs w:val="20"/>
              </w:rPr>
              <w:t>Добре</w:t>
            </w:r>
          </w:p>
        </w:tc>
      </w:tr>
      <w:tr w:rsidR="00BA5B93" w:rsidRPr="00BA5B93" w14:paraId="69C3B61C" w14:textId="77777777" w:rsidTr="00610498">
        <w:tc>
          <w:tcPr>
            <w:tcW w:w="3119" w:type="dxa"/>
          </w:tcPr>
          <w:p w14:paraId="0B335821" w14:textId="77777777" w:rsidR="004A6336" w:rsidRPr="00BA5B93" w:rsidRDefault="004A6336" w:rsidP="006104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BA5B93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BC899DE" w14:textId="77777777" w:rsidR="004A6336" w:rsidRPr="00BA5B93" w:rsidRDefault="004A6336" w:rsidP="006104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5B93">
              <w:rPr>
                <w:rFonts w:asciiTheme="minorHAnsi" w:hAnsiTheme="minorHAnsi"/>
                <w:sz w:val="20"/>
                <w:szCs w:val="20"/>
              </w:rPr>
              <w:t>Задовільно</w:t>
            </w:r>
          </w:p>
        </w:tc>
      </w:tr>
      <w:tr w:rsidR="00BA5B93" w:rsidRPr="00BA5B93" w14:paraId="0AAF5C24" w14:textId="77777777" w:rsidTr="00610498">
        <w:tc>
          <w:tcPr>
            <w:tcW w:w="3119" w:type="dxa"/>
          </w:tcPr>
          <w:p w14:paraId="142E2F8F" w14:textId="77777777" w:rsidR="004A6336" w:rsidRPr="00BA5B93" w:rsidRDefault="004A6336" w:rsidP="006104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BA5B93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4AE33D31" w14:textId="77777777" w:rsidR="004A6336" w:rsidRPr="00BA5B93" w:rsidRDefault="004A6336" w:rsidP="006104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5B93">
              <w:rPr>
                <w:rFonts w:asciiTheme="minorHAnsi" w:hAnsiTheme="minorHAnsi"/>
                <w:sz w:val="20"/>
                <w:szCs w:val="20"/>
              </w:rPr>
              <w:t>Достатньо</w:t>
            </w:r>
          </w:p>
        </w:tc>
      </w:tr>
      <w:tr w:rsidR="00BA5B93" w:rsidRPr="00BA5B93" w14:paraId="318C64DC" w14:textId="77777777" w:rsidTr="00610498">
        <w:tc>
          <w:tcPr>
            <w:tcW w:w="3119" w:type="dxa"/>
          </w:tcPr>
          <w:p w14:paraId="046E94AB" w14:textId="77777777" w:rsidR="004A6336" w:rsidRPr="00BA5B93" w:rsidRDefault="004A6336" w:rsidP="0061049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BA5B93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214A1174" w14:textId="77777777" w:rsidR="004A6336" w:rsidRPr="00BA5B93" w:rsidRDefault="004A6336" w:rsidP="006104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5B93">
              <w:rPr>
                <w:rFonts w:asciiTheme="minorHAnsi" w:hAnsiTheme="minorHAnsi"/>
                <w:sz w:val="20"/>
                <w:szCs w:val="20"/>
              </w:rPr>
              <w:t>Незадовільно</w:t>
            </w:r>
          </w:p>
        </w:tc>
      </w:tr>
      <w:tr w:rsidR="00BA5B93" w:rsidRPr="00BA5B93" w14:paraId="156B2581" w14:textId="77777777" w:rsidTr="00610498">
        <w:tc>
          <w:tcPr>
            <w:tcW w:w="3119" w:type="dxa"/>
            <w:vAlign w:val="center"/>
          </w:tcPr>
          <w:p w14:paraId="72061DF7" w14:textId="77777777" w:rsidR="004A6336" w:rsidRPr="00BA5B93" w:rsidRDefault="004A6336" w:rsidP="006104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5B93">
              <w:rPr>
                <w:rFonts w:asciiTheme="minorHAnsi" w:hAnsiTheme="minorHAnsi"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6FB888F6" w14:textId="77777777" w:rsidR="004A6336" w:rsidRPr="00BA5B93" w:rsidRDefault="004A6336" w:rsidP="0061049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A5B93">
              <w:rPr>
                <w:rFonts w:asciiTheme="minorHAnsi" w:hAnsiTheme="minorHAnsi"/>
                <w:sz w:val="20"/>
                <w:szCs w:val="20"/>
              </w:rPr>
              <w:t>Не допущено</w:t>
            </w:r>
          </w:p>
        </w:tc>
      </w:tr>
    </w:tbl>
    <w:p w14:paraId="3DA2CD2D" w14:textId="2777A2E5" w:rsidR="004A6336" w:rsidRPr="00BA5B93" w:rsidRDefault="004A6336" w:rsidP="004A6336">
      <w:pPr>
        <w:pStyle w:val="1"/>
        <w:spacing w:line="240" w:lineRule="auto"/>
        <w:rPr>
          <w:color w:val="auto"/>
        </w:rPr>
      </w:pPr>
      <w:r w:rsidRPr="00BA5B93">
        <w:rPr>
          <w:color w:val="auto"/>
        </w:rPr>
        <w:t>Додаткова інформація з дисципліни</w:t>
      </w:r>
      <w:r w:rsidR="00087AFC" w:rsidRPr="00BA5B93">
        <w:rPr>
          <w:color w:val="auto"/>
        </w:rPr>
        <w:t xml:space="preserve"> (освітнього компонента)</w:t>
      </w:r>
    </w:p>
    <w:p w14:paraId="6B8D1366" w14:textId="77777777" w:rsidR="007A31A9" w:rsidRPr="00BA5B93" w:rsidRDefault="007A31A9" w:rsidP="007A31A9"/>
    <w:p w14:paraId="78AD31B0" w14:textId="24F8B5DA" w:rsidR="007A31A9" w:rsidRPr="00BA5B93" w:rsidRDefault="007A31A9" w:rsidP="00DF07AB">
      <w:pPr>
        <w:spacing w:after="12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Перелік питань, які виносяться на екзамен:</w:t>
      </w:r>
    </w:p>
    <w:p w14:paraId="0FC573D0" w14:textId="39B6ED9F" w:rsidR="007A31A9" w:rsidRPr="00BA5B93" w:rsidRDefault="007A31A9" w:rsidP="00DF07AB">
      <w:pPr>
        <w:spacing w:after="12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1.</w:t>
      </w:r>
      <w:r w:rsidR="00157376" w:rsidRPr="00BA5B93">
        <w:rPr>
          <w:rFonts w:asciiTheme="minorHAnsi" w:hAnsiTheme="minorHAnsi"/>
          <w:sz w:val="24"/>
          <w:szCs w:val="24"/>
        </w:rPr>
        <w:t>Підготовка багатоканального аудіо запису.</w:t>
      </w:r>
    </w:p>
    <w:p w14:paraId="74652404" w14:textId="39C6B12C" w:rsidR="007A31A9" w:rsidRPr="00BA5B93" w:rsidRDefault="007A31A9" w:rsidP="00DF07AB">
      <w:pPr>
        <w:spacing w:after="12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2.</w:t>
      </w:r>
      <w:r w:rsidR="00157376" w:rsidRPr="00BA5B93">
        <w:rPr>
          <w:rFonts w:asciiTheme="minorHAnsi" w:hAnsiTheme="minorHAnsi"/>
          <w:sz w:val="24"/>
          <w:szCs w:val="24"/>
        </w:rPr>
        <w:t>Проведення багатоканального аудіо запису.</w:t>
      </w:r>
    </w:p>
    <w:p w14:paraId="5AE46494" w14:textId="6E13CD0A" w:rsidR="007A31A9" w:rsidRPr="00BA5B93" w:rsidRDefault="007A31A9" w:rsidP="00DF07AB">
      <w:pPr>
        <w:spacing w:after="12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>3.</w:t>
      </w:r>
      <w:r w:rsidR="00157376" w:rsidRPr="00BA5B93">
        <w:rPr>
          <w:rFonts w:asciiTheme="minorHAnsi" w:hAnsiTheme="minorHAnsi"/>
          <w:sz w:val="24"/>
          <w:szCs w:val="24"/>
        </w:rPr>
        <w:t xml:space="preserve"> Обробка та мікшування записаного аудіо матеріалу.</w:t>
      </w:r>
    </w:p>
    <w:p w14:paraId="08ADEA27" w14:textId="7EE6B832" w:rsidR="00157376" w:rsidRPr="00BA5B93" w:rsidRDefault="00157376" w:rsidP="00DF07AB">
      <w:pPr>
        <w:spacing w:after="12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BA5B93">
        <w:rPr>
          <w:rFonts w:asciiTheme="minorHAnsi" w:hAnsiTheme="minorHAnsi"/>
          <w:sz w:val="24"/>
          <w:szCs w:val="24"/>
        </w:rPr>
        <w:t xml:space="preserve">4. </w:t>
      </w:r>
      <w:proofErr w:type="spellStart"/>
      <w:r w:rsidRPr="00BA5B93">
        <w:rPr>
          <w:rFonts w:asciiTheme="minorHAnsi" w:hAnsiTheme="minorHAnsi"/>
          <w:sz w:val="24"/>
          <w:szCs w:val="24"/>
        </w:rPr>
        <w:t>Мастерінг</w:t>
      </w:r>
      <w:proofErr w:type="spellEnd"/>
      <w:r w:rsidRPr="00BA5B93">
        <w:rPr>
          <w:rFonts w:asciiTheme="minorHAnsi" w:hAnsiTheme="minorHAnsi"/>
          <w:sz w:val="24"/>
          <w:szCs w:val="24"/>
        </w:rPr>
        <w:t xml:space="preserve">  та </w:t>
      </w:r>
      <w:proofErr w:type="spellStart"/>
      <w:r w:rsidRPr="00BA5B93">
        <w:rPr>
          <w:rFonts w:asciiTheme="minorHAnsi" w:hAnsiTheme="minorHAnsi"/>
          <w:sz w:val="24"/>
          <w:szCs w:val="24"/>
        </w:rPr>
        <w:t>фіналізація</w:t>
      </w:r>
      <w:proofErr w:type="spellEnd"/>
      <w:r w:rsidRPr="00BA5B93">
        <w:rPr>
          <w:rFonts w:asciiTheme="minorHAnsi" w:hAnsiTheme="minorHAnsi"/>
          <w:sz w:val="24"/>
          <w:szCs w:val="24"/>
        </w:rPr>
        <w:t xml:space="preserve"> зведеної аудіо продукції.</w:t>
      </w:r>
    </w:p>
    <w:p w14:paraId="42922986" w14:textId="77777777" w:rsidR="007A31A9" w:rsidRPr="00BA5B93" w:rsidRDefault="007A31A9" w:rsidP="00DF07AB">
      <w:pPr>
        <w:spacing w:after="120" w:line="240" w:lineRule="auto"/>
        <w:ind w:left="360"/>
        <w:jc w:val="both"/>
        <w:rPr>
          <w:rFonts w:asciiTheme="minorHAnsi" w:hAnsiTheme="minorHAnsi"/>
          <w:i/>
          <w:sz w:val="24"/>
          <w:szCs w:val="24"/>
        </w:rPr>
      </w:pPr>
    </w:p>
    <w:p w14:paraId="27581D55" w14:textId="77777777" w:rsidR="007A31A9" w:rsidRPr="00BA5B93" w:rsidRDefault="007A31A9" w:rsidP="00DF07AB">
      <w:pPr>
        <w:spacing w:after="120" w:line="240" w:lineRule="auto"/>
        <w:ind w:left="360"/>
        <w:jc w:val="both"/>
        <w:rPr>
          <w:rFonts w:asciiTheme="minorHAnsi" w:hAnsiTheme="minorHAnsi"/>
          <w:i/>
          <w:sz w:val="24"/>
          <w:szCs w:val="24"/>
        </w:rPr>
      </w:pPr>
    </w:p>
    <w:p w14:paraId="18067C29" w14:textId="7154BF18" w:rsidR="00AD5593" w:rsidRPr="00BA5B93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BA5B93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BA5B93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BA5B93">
        <w:rPr>
          <w:rFonts w:asciiTheme="minorHAnsi" w:hAnsiTheme="minorHAnsi"/>
          <w:b/>
          <w:bCs/>
          <w:sz w:val="24"/>
          <w:szCs w:val="24"/>
        </w:rPr>
        <w:t xml:space="preserve"> (</w:t>
      </w:r>
      <w:proofErr w:type="spellStart"/>
      <w:r w:rsidR="00F162DC" w:rsidRPr="00BA5B93">
        <w:rPr>
          <w:rFonts w:asciiTheme="minorHAnsi" w:hAnsiTheme="minorHAnsi"/>
          <w:b/>
          <w:bCs/>
          <w:sz w:val="24"/>
          <w:szCs w:val="24"/>
        </w:rPr>
        <w:t>силабус</w:t>
      </w:r>
      <w:proofErr w:type="spellEnd"/>
      <w:r w:rsidR="00F162DC" w:rsidRPr="00BA5B93">
        <w:rPr>
          <w:rFonts w:asciiTheme="minorHAnsi" w:hAnsiTheme="minorHAnsi"/>
          <w:b/>
          <w:bCs/>
          <w:sz w:val="24"/>
          <w:szCs w:val="24"/>
        </w:rPr>
        <w:t>)</w:t>
      </w:r>
      <w:r w:rsidR="005F4692" w:rsidRPr="00BA5B93">
        <w:rPr>
          <w:rFonts w:asciiTheme="minorHAnsi" w:hAnsiTheme="minorHAnsi"/>
          <w:b/>
          <w:bCs/>
          <w:sz w:val="24"/>
          <w:szCs w:val="24"/>
        </w:rPr>
        <w:t>:</w:t>
      </w:r>
    </w:p>
    <w:p w14:paraId="75F34F0D" w14:textId="0B100F7E" w:rsidR="00BA590A" w:rsidRPr="00BA5B93" w:rsidRDefault="001D56C1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BA5B93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BA5B93">
        <w:rPr>
          <w:rFonts w:asciiTheme="minorHAnsi" w:hAnsiTheme="minorHAnsi"/>
          <w:b/>
          <w:bCs/>
          <w:sz w:val="22"/>
          <w:szCs w:val="22"/>
        </w:rPr>
        <w:t>кладено</w:t>
      </w:r>
      <w:r w:rsidR="00B47838" w:rsidRPr="00BA5B93">
        <w:rPr>
          <w:rFonts w:asciiTheme="minorHAnsi" w:hAnsiTheme="minorHAnsi"/>
          <w:b/>
          <w:sz w:val="22"/>
          <w:szCs w:val="22"/>
        </w:rPr>
        <w:t xml:space="preserve"> </w:t>
      </w:r>
      <w:r w:rsidR="00AE4324" w:rsidRPr="00BA5B93">
        <w:rPr>
          <w:rFonts w:asciiTheme="minorHAnsi" w:hAnsiTheme="minorHAnsi"/>
          <w:b/>
          <w:sz w:val="22"/>
          <w:szCs w:val="22"/>
        </w:rPr>
        <w:t xml:space="preserve">викладачем дисципліни </w:t>
      </w:r>
      <w:r w:rsidR="007A31A9" w:rsidRPr="00BA5B93">
        <w:rPr>
          <w:rFonts w:asciiTheme="minorHAnsi" w:hAnsiTheme="minorHAnsi"/>
          <w:b/>
          <w:sz w:val="22"/>
          <w:szCs w:val="22"/>
        </w:rPr>
        <w:t xml:space="preserve">«Багатоканальний </w:t>
      </w:r>
      <w:proofErr w:type="spellStart"/>
      <w:r w:rsidR="007A31A9" w:rsidRPr="00BA5B93">
        <w:rPr>
          <w:rFonts w:asciiTheme="minorHAnsi" w:hAnsiTheme="minorHAnsi"/>
          <w:b/>
          <w:sz w:val="22"/>
          <w:szCs w:val="22"/>
        </w:rPr>
        <w:t>аудіозапис</w:t>
      </w:r>
      <w:proofErr w:type="spellEnd"/>
      <w:r w:rsidR="007A31A9" w:rsidRPr="00BA5B93">
        <w:rPr>
          <w:rFonts w:asciiTheme="minorHAnsi" w:hAnsiTheme="minorHAnsi"/>
          <w:b/>
          <w:sz w:val="22"/>
          <w:szCs w:val="22"/>
        </w:rPr>
        <w:t xml:space="preserve"> та обробка його результатів»</w:t>
      </w:r>
      <w:r w:rsidR="008257DE" w:rsidRPr="00BA5B93">
        <w:rPr>
          <w:rFonts w:asciiTheme="minorHAnsi" w:hAnsiTheme="minorHAnsi"/>
          <w:b/>
          <w:sz w:val="22"/>
          <w:szCs w:val="22"/>
        </w:rPr>
        <w:t xml:space="preserve"> Фокіним Олександром Олександровичем</w:t>
      </w:r>
    </w:p>
    <w:p w14:paraId="345B77FE" w14:textId="505B09DE" w:rsidR="00B47838" w:rsidRPr="00BA5B93" w:rsidRDefault="008A4024" w:rsidP="00B47838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BA5B93">
        <w:rPr>
          <w:rFonts w:asciiTheme="minorHAnsi" w:hAnsiTheme="minorHAnsi"/>
          <w:b/>
          <w:bCs/>
          <w:sz w:val="22"/>
          <w:szCs w:val="22"/>
        </w:rPr>
        <w:t>Ухвалено</w:t>
      </w:r>
      <w:r w:rsidRPr="00BA5B93">
        <w:rPr>
          <w:rFonts w:asciiTheme="minorHAnsi" w:hAnsiTheme="minorHAnsi"/>
          <w:sz w:val="22"/>
          <w:szCs w:val="22"/>
        </w:rPr>
        <w:t xml:space="preserve"> </w:t>
      </w:r>
      <w:r w:rsidR="00C301EF" w:rsidRPr="00BA5B93">
        <w:rPr>
          <w:rFonts w:asciiTheme="minorHAnsi" w:hAnsiTheme="minorHAnsi"/>
          <w:sz w:val="22"/>
          <w:szCs w:val="22"/>
        </w:rPr>
        <w:t>к</w:t>
      </w:r>
      <w:r w:rsidRPr="00BA5B93">
        <w:rPr>
          <w:rFonts w:asciiTheme="minorHAnsi" w:hAnsiTheme="minorHAnsi"/>
          <w:sz w:val="22"/>
          <w:szCs w:val="22"/>
        </w:rPr>
        <w:t>афедр</w:t>
      </w:r>
      <w:r w:rsidR="00C301EF" w:rsidRPr="00BA5B93">
        <w:rPr>
          <w:rFonts w:asciiTheme="minorHAnsi" w:hAnsiTheme="minorHAnsi"/>
          <w:sz w:val="22"/>
          <w:szCs w:val="22"/>
        </w:rPr>
        <w:t>ою</w:t>
      </w:r>
      <w:r w:rsidRPr="00BA5B93">
        <w:rPr>
          <w:rFonts w:asciiTheme="minorHAnsi" w:hAnsiTheme="minorHAnsi"/>
          <w:sz w:val="22"/>
          <w:szCs w:val="22"/>
        </w:rPr>
        <w:t xml:space="preserve"> </w:t>
      </w:r>
      <w:r w:rsidR="00AE41A6" w:rsidRPr="00BA5B93">
        <w:rPr>
          <w:rFonts w:asciiTheme="minorHAnsi" w:hAnsiTheme="minorHAnsi"/>
          <w:sz w:val="22"/>
          <w:szCs w:val="22"/>
        </w:rPr>
        <w:t>__</w:t>
      </w:r>
      <w:r w:rsidR="007A31A9" w:rsidRPr="00BA5B93">
        <w:rPr>
          <w:rFonts w:asciiTheme="minorHAnsi" w:hAnsiTheme="minorHAnsi"/>
          <w:sz w:val="22"/>
          <w:szCs w:val="22"/>
        </w:rPr>
        <w:t>АМЕС</w:t>
      </w:r>
      <w:r w:rsidR="00AE41A6" w:rsidRPr="00BA5B93">
        <w:rPr>
          <w:rFonts w:asciiTheme="minorHAnsi" w:hAnsiTheme="minorHAnsi"/>
          <w:sz w:val="22"/>
          <w:szCs w:val="22"/>
        </w:rPr>
        <w:t>_____</w:t>
      </w:r>
      <w:r w:rsidRPr="00BA5B93">
        <w:rPr>
          <w:rFonts w:asciiTheme="minorHAnsi" w:hAnsiTheme="minorHAnsi"/>
          <w:sz w:val="22"/>
          <w:szCs w:val="22"/>
        </w:rPr>
        <w:t xml:space="preserve"> </w:t>
      </w:r>
      <w:r w:rsidR="00C301EF" w:rsidRPr="00BA5B93">
        <w:rPr>
          <w:rFonts w:asciiTheme="minorHAnsi" w:hAnsiTheme="minorHAnsi"/>
          <w:sz w:val="22"/>
          <w:szCs w:val="22"/>
        </w:rPr>
        <w:t>(</w:t>
      </w:r>
      <w:r w:rsidR="00BA590A" w:rsidRPr="00BA5B93">
        <w:rPr>
          <w:rFonts w:asciiTheme="minorHAnsi" w:hAnsiTheme="minorHAnsi"/>
          <w:sz w:val="22"/>
          <w:szCs w:val="22"/>
        </w:rPr>
        <w:t xml:space="preserve">протокол № </w:t>
      </w:r>
      <w:r w:rsidR="00C301EF" w:rsidRPr="00BA5B93">
        <w:rPr>
          <w:rFonts w:asciiTheme="minorHAnsi" w:hAnsiTheme="minorHAnsi"/>
          <w:sz w:val="22"/>
          <w:szCs w:val="22"/>
        </w:rPr>
        <w:t>_</w:t>
      </w:r>
      <w:r w:rsidR="00924FC4" w:rsidRPr="00BA5B93">
        <w:rPr>
          <w:rFonts w:asciiTheme="minorHAnsi" w:hAnsiTheme="minorHAnsi"/>
          <w:sz w:val="22"/>
          <w:szCs w:val="22"/>
        </w:rPr>
        <w:t>4</w:t>
      </w:r>
      <w:r w:rsidR="00C301EF" w:rsidRPr="00BA5B93">
        <w:rPr>
          <w:rFonts w:asciiTheme="minorHAnsi" w:hAnsiTheme="minorHAnsi"/>
          <w:sz w:val="22"/>
          <w:szCs w:val="22"/>
        </w:rPr>
        <w:t xml:space="preserve">__ </w:t>
      </w:r>
      <w:r w:rsidR="00BA590A" w:rsidRPr="00BA5B93">
        <w:rPr>
          <w:rFonts w:asciiTheme="minorHAnsi" w:hAnsiTheme="minorHAnsi"/>
          <w:sz w:val="22"/>
          <w:szCs w:val="22"/>
        </w:rPr>
        <w:t>від _</w:t>
      </w:r>
      <w:r w:rsidR="00924FC4" w:rsidRPr="00BA5B93">
        <w:rPr>
          <w:rFonts w:asciiTheme="minorHAnsi" w:hAnsiTheme="minorHAnsi"/>
          <w:sz w:val="22"/>
          <w:szCs w:val="22"/>
        </w:rPr>
        <w:t>04.05.2020 р.</w:t>
      </w:r>
      <w:r w:rsidR="00BA590A" w:rsidRPr="00BA5B93">
        <w:rPr>
          <w:rFonts w:asciiTheme="minorHAnsi" w:hAnsiTheme="minorHAnsi"/>
          <w:sz w:val="22"/>
          <w:szCs w:val="22"/>
        </w:rPr>
        <w:t>__</w:t>
      </w:r>
      <w:r w:rsidR="00C301EF" w:rsidRPr="00BA5B93">
        <w:rPr>
          <w:rFonts w:asciiTheme="minorHAnsi" w:hAnsiTheme="minorHAnsi"/>
          <w:sz w:val="22"/>
          <w:szCs w:val="22"/>
        </w:rPr>
        <w:t>)</w:t>
      </w:r>
      <w:bookmarkStart w:id="0" w:name="_GoBack"/>
      <w:bookmarkEnd w:id="0"/>
    </w:p>
    <w:sectPr w:rsidR="00B47838" w:rsidRPr="00BA5B93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A626A" w14:textId="77777777" w:rsidR="00D5202B" w:rsidRDefault="00D5202B" w:rsidP="004E0EDF">
      <w:pPr>
        <w:spacing w:line="240" w:lineRule="auto"/>
      </w:pPr>
      <w:r>
        <w:separator/>
      </w:r>
    </w:p>
  </w:endnote>
  <w:endnote w:type="continuationSeparator" w:id="0">
    <w:p w14:paraId="79F5892D" w14:textId="77777777" w:rsidR="00D5202B" w:rsidRDefault="00D5202B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F9CBB" w14:textId="77777777" w:rsidR="00D5202B" w:rsidRDefault="00D5202B" w:rsidP="004E0EDF">
      <w:pPr>
        <w:spacing w:line="240" w:lineRule="auto"/>
      </w:pPr>
      <w:r>
        <w:separator/>
      </w:r>
    </w:p>
  </w:footnote>
  <w:footnote w:type="continuationSeparator" w:id="0">
    <w:p w14:paraId="2BE17F31" w14:textId="77777777" w:rsidR="00D5202B" w:rsidRDefault="00D5202B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3D3F"/>
    <w:multiLevelType w:val="hybridMultilevel"/>
    <w:tmpl w:val="9754DC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0105F"/>
    <w:multiLevelType w:val="hybridMultilevel"/>
    <w:tmpl w:val="8D64C46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34451"/>
    <w:multiLevelType w:val="hybridMultilevel"/>
    <w:tmpl w:val="1DE0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85C17"/>
    <w:multiLevelType w:val="hybridMultilevel"/>
    <w:tmpl w:val="6D1EB392"/>
    <w:lvl w:ilvl="0" w:tplc="F976B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96F97"/>
    <w:multiLevelType w:val="hybridMultilevel"/>
    <w:tmpl w:val="7250E3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B6C24"/>
    <w:multiLevelType w:val="hybridMultilevel"/>
    <w:tmpl w:val="C4B0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E7292"/>
    <w:multiLevelType w:val="hybridMultilevel"/>
    <w:tmpl w:val="B0984F48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10"/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10"/>
  </w:num>
  <w:num w:numId="10">
    <w:abstractNumId w:val="10"/>
  </w:num>
  <w:num w:numId="11">
    <w:abstractNumId w:val="10"/>
  </w:num>
  <w:num w:numId="12">
    <w:abstractNumId w:val="3"/>
  </w:num>
  <w:num w:numId="13">
    <w:abstractNumId w:val="9"/>
  </w:num>
  <w:num w:numId="14">
    <w:abstractNumId w:val="4"/>
  </w:num>
  <w:num w:numId="15">
    <w:abstractNumId w:val="7"/>
  </w:num>
  <w:num w:numId="16">
    <w:abstractNumId w:val="5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33E3D"/>
    <w:rsid w:val="000574B0"/>
    <w:rsid w:val="00060E46"/>
    <w:rsid w:val="000710BB"/>
    <w:rsid w:val="0008322A"/>
    <w:rsid w:val="00087AFC"/>
    <w:rsid w:val="000A6A8D"/>
    <w:rsid w:val="000C40A0"/>
    <w:rsid w:val="000D1F73"/>
    <w:rsid w:val="000D3A1E"/>
    <w:rsid w:val="000D445A"/>
    <w:rsid w:val="000F01A9"/>
    <w:rsid w:val="00105999"/>
    <w:rsid w:val="00113864"/>
    <w:rsid w:val="00122529"/>
    <w:rsid w:val="0013256C"/>
    <w:rsid w:val="001327CA"/>
    <w:rsid w:val="001435BE"/>
    <w:rsid w:val="00157376"/>
    <w:rsid w:val="00163F61"/>
    <w:rsid w:val="00186738"/>
    <w:rsid w:val="001943AA"/>
    <w:rsid w:val="001A6D6B"/>
    <w:rsid w:val="001B5548"/>
    <w:rsid w:val="001D56C1"/>
    <w:rsid w:val="001E73C0"/>
    <w:rsid w:val="00223B49"/>
    <w:rsid w:val="0023533A"/>
    <w:rsid w:val="002366DC"/>
    <w:rsid w:val="0024717A"/>
    <w:rsid w:val="00253BCC"/>
    <w:rsid w:val="00270675"/>
    <w:rsid w:val="0028782C"/>
    <w:rsid w:val="002B144D"/>
    <w:rsid w:val="002C2D02"/>
    <w:rsid w:val="002F1F05"/>
    <w:rsid w:val="002F6802"/>
    <w:rsid w:val="0030185B"/>
    <w:rsid w:val="00306C33"/>
    <w:rsid w:val="00324C46"/>
    <w:rsid w:val="00350173"/>
    <w:rsid w:val="003835BC"/>
    <w:rsid w:val="0038733D"/>
    <w:rsid w:val="003C1370"/>
    <w:rsid w:val="003C70D8"/>
    <w:rsid w:val="003D35CF"/>
    <w:rsid w:val="003F0A41"/>
    <w:rsid w:val="003F47BA"/>
    <w:rsid w:val="003F6B04"/>
    <w:rsid w:val="003F758E"/>
    <w:rsid w:val="004442EE"/>
    <w:rsid w:val="00464E03"/>
    <w:rsid w:val="0046632F"/>
    <w:rsid w:val="00480F0B"/>
    <w:rsid w:val="00483762"/>
    <w:rsid w:val="00483AB2"/>
    <w:rsid w:val="00494B8C"/>
    <w:rsid w:val="004A6336"/>
    <w:rsid w:val="004B2E5D"/>
    <w:rsid w:val="004C54E3"/>
    <w:rsid w:val="004C7EBF"/>
    <w:rsid w:val="004D1575"/>
    <w:rsid w:val="004D7660"/>
    <w:rsid w:val="004E0EDF"/>
    <w:rsid w:val="004E4EFD"/>
    <w:rsid w:val="004E6D83"/>
    <w:rsid w:val="004F6918"/>
    <w:rsid w:val="00501801"/>
    <w:rsid w:val="0050331B"/>
    <w:rsid w:val="005251A5"/>
    <w:rsid w:val="00530BFF"/>
    <w:rsid w:val="005413FF"/>
    <w:rsid w:val="00555CFF"/>
    <w:rsid w:val="00556E26"/>
    <w:rsid w:val="005875FF"/>
    <w:rsid w:val="0058765F"/>
    <w:rsid w:val="00593E18"/>
    <w:rsid w:val="005D764D"/>
    <w:rsid w:val="005E20C7"/>
    <w:rsid w:val="005F4692"/>
    <w:rsid w:val="00610498"/>
    <w:rsid w:val="00633D69"/>
    <w:rsid w:val="006644AF"/>
    <w:rsid w:val="006757B0"/>
    <w:rsid w:val="00693F17"/>
    <w:rsid w:val="006C7955"/>
    <w:rsid w:val="006E65B0"/>
    <w:rsid w:val="006F5C29"/>
    <w:rsid w:val="00714AB2"/>
    <w:rsid w:val="007244E1"/>
    <w:rsid w:val="007346A1"/>
    <w:rsid w:val="00747092"/>
    <w:rsid w:val="00753872"/>
    <w:rsid w:val="00772A8E"/>
    <w:rsid w:val="00773010"/>
    <w:rsid w:val="0077700A"/>
    <w:rsid w:val="00790430"/>
    <w:rsid w:val="00791855"/>
    <w:rsid w:val="007A31A9"/>
    <w:rsid w:val="007B5041"/>
    <w:rsid w:val="007B76D4"/>
    <w:rsid w:val="007E3190"/>
    <w:rsid w:val="007E6BDE"/>
    <w:rsid w:val="007E7F74"/>
    <w:rsid w:val="007F7C45"/>
    <w:rsid w:val="0082036A"/>
    <w:rsid w:val="008257DE"/>
    <w:rsid w:val="00831635"/>
    <w:rsid w:val="00832CCE"/>
    <w:rsid w:val="008372C6"/>
    <w:rsid w:val="00842CBB"/>
    <w:rsid w:val="00861396"/>
    <w:rsid w:val="00872F61"/>
    <w:rsid w:val="00873434"/>
    <w:rsid w:val="008735FB"/>
    <w:rsid w:val="00880FD0"/>
    <w:rsid w:val="00883ED9"/>
    <w:rsid w:val="0089371A"/>
    <w:rsid w:val="00894491"/>
    <w:rsid w:val="008A03A1"/>
    <w:rsid w:val="008A4024"/>
    <w:rsid w:val="008B16FE"/>
    <w:rsid w:val="008D1B2D"/>
    <w:rsid w:val="008E2325"/>
    <w:rsid w:val="008F41BA"/>
    <w:rsid w:val="00924FC4"/>
    <w:rsid w:val="00941384"/>
    <w:rsid w:val="00955178"/>
    <w:rsid w:val="00962C2E"/>
    <w:rsid w:val="00972E8F"/>
    <w:rsid w:val="009A1597"/>
    <w:rsid w:val="009B2DDB"/>
    <w:rsid w:val="009C5294"/>
    <w:rsid w:val="009D2C47"/>
    <w:rsid w:val="009E424F"/>
    <w:rsid w:val="009F69B9"/>
    <w:rsid w:val="009F751E"/>
    <w:rsid w:val="009F79DE"/>
    <w:rsid w:val="00A014D8"/>
    <w:rsid w:val="00A04B02"/>
    <w:rsid w:val="00A04EE1"/>
    <w:rsid w:val="00A07CC3"/>
    <w:rsid w:val="00A2464E"/>
    <w:rsid w:val="00A2798C"/>
    <w:rsid w:val="00A34709"/>
    <w:rsid w:val="00A46E89"/>
    <w:rsid w:val="00A70AB1"/>
    <w:rsid w:val="00A90398"/>
    <w:rsid w:val="00AA686F"/>
    <w:rsid w:val="00AA6B23"/>
    <w:rsid w:val="00AB05C9"/>
    <w:rsid w:val="00AB2395"/>
    <w:rsid w:val="00AD5593"/>
    <w:rsid w:val="00AE41A6"/>
    <w:rsid w:val="00AE4324"/>
    <w:rsid w:val="00AE6327"/>
    <w:rsid w:val="00AF0D02"/>
    <w:rsid w:val="00AF7D39"/>
    <w:rsid w:val="00B02AAF"/>
    <w:rsid w:val="00B04B54"/>
    <w:rsid w:val="00B20824"/>
    <w:rsid w:val="00B27A56"/>
    <w:rsid w:val="00B33077"/>
    <w:rsid w:val="00B40317"/>
    <w:rsid w:val="00B47838"/>
    <w:rsid w:val="00B931E6"/>
    <w:rsid w:val="00BA137B"/>
    <w:rsid w:val="00BA590A"/>
    <w:rsid w:val="00BA5B93"/>
    <w:rsid w:val="00BA755B"/>
    <w:rsid w:val="00BC2AD3"/>
    <w:rsid w:val="00BD01C1"/>
    <w:rsid w:val="00BE5E43"/>
    <w:rsid w:val="00C04391"/>
    <w:rsid w:val="00C065B6"/>
    <w:rsid w:val="00C301EF"/>
    <w:rsid w:val="00C32BA6"/>
    <w:rsid w:val="00C3333A"/>
    <w:rsid w:val="00C42A21"/>
    <w:rsid w:val="00C55C12"/>
    <w:rsid w:val="00C56E52"/>
    <w:rsid w:val="00C76DCC"/>
    <w:rsid w:val="00C90A7F"/>
    <w:rsid w:val="00C90D18"/>
    <w:rsid w:val="00CA6BEA"/>
    <w:rsid w:val="00CC655E"/>
    <w:rsid w:val="00CC7774"/>
    <w:rsid w:val="00CE7241"/>
    <w:rsid w:val="00CF50E3"/>
    <w:rsid w:val="00D05879"/>
    <w:rsid w:val="00D2172D"/>
    <w:rsid w:val="00D25327"/>
    <w:rsid w:val="00D5202B"/>
    <w:rsid w:val="00D525C0"/>
    <w:rsid w:val="00D5721A"/>
    <w:rsid w:val="00D7201C"/>
    <w:rsid w:val="00D765A1"/>
    <w:rsid w:val="00D82DA7"/>
    <w:rsid w:val="00D92509"/>
    <w:rsid w:val="00DC5F13"/>
    <w:rsid w:val="00DD5B7A"/>
    <w:rsid w:val="00DE69A5"/>
    <w:rsid w:val="00DF03CC"/>
    <w:rsid w:val="00DF07AB"/>
    <w:rsid w:val="00DF0E0F"/>
    <w:rsid w:val="00E0088D"/>
    <w:rsid w:val="00E06AC5"/>
    <w:rsid w:val="00E13CF7"/>
    <w:rsid w:val="00E17713"/>
    <w:rsid w:val="00E55D00"/>
    <w:rsid w:val="00E65383"/>
    <w:rsid w:val="00E8109A"/>
    <w:rsid w:val="00E938C9"/>
    <w:rsid w:val="00E958E7"/>
    <w:rsid w:val="00EA0EB9"/>
    <w:rsid w:val="00EB4F56"/>
    <w:rsid w:val="00EC3DEB"/>
    <w:rsid w:val="00EE0D4C"/>
    <w:rsid w:val="00EE6E42"/>
    <w:rsid w:val="00EE7C96"/>
    <w:rsid w:val="00F162DC"/>
    <w:rsid w:val="00F25DB2"/>
    <w:rsid w:val="00F2612B"/>
    <w:rsid w:val="00F330D7"/>
    <w:rsid w:val="00F405C9"/>
    <w:rsid w:val="00F428F8"/>
    <w:rsid w:val="00F500DB"/>
    <w:rsid w:val="00F51B26"/>
    <w:rsid w:val="00F605B0"/>
    <w:rsid w:val="00F61406"/>
    <w:rsid w:val="00F677B9"/>
    <w:rsid w:val="00F77E2B"/>
    <w:rsid w:val="00F94C90"/>
    <w:rsid w:val="00F9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99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uiPriority w:val="99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ітки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12">
    <w:name w:val="Обычный1"/>
    <w:uiPriority w:val="99"/>
    <w:rsid w:val="00790430"/>
    <w:pPr>
      <w:spacing w:after="160" w:line="259" w:lineRule="auto"/>
    </w:pPr>
    <w:rPr>
      <w:rFonts w:ascii="Calibri" w:eastAsia="Calibri" w:hAnsi="Calibri" w:cs="Calibri"/>
      <w:sz w:val="22"/>
      <w:szCs w:val="22"/>
      <w:lang w:val="uk-UA" w:eastAsia="uk-UA"/>
    </w:rPr>
  </w:style>
  <w:style w:type="character" w:customStyle="1" w:styleId="15">
    <w:name w:val="Основний текст (15)_"/>
    <w:link w:val="150"/>
    <w:rsid w:val="00DD5B7A"/>
    <w:rPr>
      <w:rFonts w:ascii="Franklin Gothic Medium" w:eastAsia="Franklin Gothic Medium" w:hAnsi="Franklin Gothic Medium"/>
      <w:sz w:val="18"/>
      <w:szCs w:val="18"/>
      <w:shd w:val="clear" w:color="auto" w:fill="FFFFFF"/>
    </w:rPr>
  </w:style>
  <w:style w:type="paragraph" w:customStyle="1" w:styleId="150">
    <w:name w:val="Основний текст (15)"/>
    <w:basedOn w:val="a"/>
    <w:link w:val="15"/>
    <w:rsid w:val="00DD5B7A"/>
    <w:pPr>
      <w:shd w:val="clear" w:color="auto" w:fill="FFFFFF"/>
      <w:spacing w:line="0" w:lineRule="atLeast"/>
    </w:pPr>
    <w:rPr>
      <w:rFonts w:ascii="Franklin Gothic Medium" w:eastAsia="Franklin Gothic Medium" w:hAnsi="Franklin Gothic Medium"/>
      <w:sz w:val="18"/>
      <w:szCs w:val="18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99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uiPriority w:val="99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ітки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12">
    <w:name w:val="Обычный1"/>
    <w:uiPriority w:val="99"/>
    <w:rsid w:val="00790430"/>
    <w:pPr>
      <w:spacing w:after="160" w:line="259" w:lineRule="auto"/>
    </w:pPr>
    <w:rPr>
      <w:rFonts w:ascii="Calibri" w:eastAsia="Calibri" w:hAnsi="Calibri" w:cs="Calibri"/>
      <w:sz w:val="22"/>
      <w:szCs w:val="22"/>
      <w:lang w:val="uk-UA" w:eastAsia="uk-UA"/>
    </w:rPr>
  </w:style>
  <w:style w:type="character" w:customStyle="1" w:styleId="15">
    <w:name w:val="Основний текст (15)_"/>
    <w:link w:val="150"/>
    <w:rsid w:val="00DD5B7A"/>
    <w:rPr>
      <w:rFonts w:ascii="Franklin Gothic Medium" w:eastAsia="Franklin Gothic Medium" w:hAnsi="Franklin Gothic Medium"/>
      <w:sz w:val="18"/>
      <w:szCs w:val="18"/>
      <w:shd w:val="clear" w:color="auto" w:fill="FFFFFF"/>
    </w:rPr>
  </w:style>
  <w:style w:type="paragraph" w:customStyle="1" w:styleId="150">
    <w:name w:val="Основний текст (15)"/>
    <w:basedOn w:val="a"/>
    <w:link w:val="15"/>
    <w:rsid w:val="00DD5B7A"/>
    <w:pPr>
      <w:shd w:val="clear" w:color="auto" w:fill="FFFFFF"/>
      <w:spacing w:line="0" w:lineRule="atLeast"/>
    </w:pPr>
    <w:rPr>
      <w:rFonts w:ascii="Franklin Gothic Medium" w:eastAsia="Franklin Gothic Medium" w:hAnsi="Franklin Gothic Medium"/>
      <w:sz w:val="18"/>
      <w:szCs w:val="1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04F586-3732-4967-9573-5464F64F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11808</Words>
  <Characters>6732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18503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Alex_D</cp:lastModifiedBy>
  <cp:revision>4</cp:revision>
  <cp:lastPrinted>2020-09-07T13:50:00Z</cp:lastPrinted>
  <dcterms:created xsi:type="dcterms:W3CDTF">2020-12-20T23:34:00Z</dcterms:created>
  <dcterms:modified xsi:type="dcterms:W3CDTF">2020-12-24T08:54:00Z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